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AD3A" w14:textId="3EAA61B1" w:rsidR="00EB40B4" w:rsidRPr="0056157F" w:rsidRDefault="00EB40B4" w:rsidP="00093936">
      <w:pPr>
        <w:tabs>
          <w:tab w:val="left" w:pos="9781"/>
        </w:tabs>
        <w:spacing w:before="240" w:line="360" w:lineRule="auto"/>
        <w:ind w:right="685"/>
        <w:jc w:val="center"/>
        <w:rPr>
          <w:rStyle w:val="Forte"/>
          <w:rFonts w:ascii="Times New Roman" w:hAnsi="Times New Roman"/>
          <w:bCs w:val="0"/>
          <w:sz w:val="24"/>
          <w:szCs w:val="24"/>
        </w:rPr>
      </w:pPr>
      <w:r w:rsidRPr="0056157F">
        <w:rPr>
          <w:rFonts w:ascii="Times New Roman" w:hAnsi="Times New Roman"/>
          <w:b/>
          <w:sz w:val="24"/>
          <w:szCs w:val="24"/>
        </w:rPr>
        <w:t>DOCUMENTO DE FORMALIZAÇÃO DE DEMANDA- DFD</w:t>
      </w:r>
      <w:r w:rsidR="0056157F" w:rsidRPr="0056157F">
        <w:rPr>
          <w:rFonts w:ascii="Times New Roman" w:hAnsi="Times New Roman"/>
          <w:b/>
          <w:sz w:val="24"/>
          <w:szCs w:val="24"/>
        </w:rPr>
        <w:t xml:space="preserve"> Nº 42/2026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9"/>
        <w:gridCol w:w="5023"/>
      </w:tblGrid>
      <w:tr w:rsidR="00EB40B4" w:rsidRPr="00697913" w14:paraId="5E2E7206" w14:textId="77777777" w:rsidTr="00A16CDF">
        <w:trPr>
          <w:trHeight w:hRule="exact" w:val="454"/>
          <w:jc w:val="center"/>
        </w:trPr>
        <w:tc>
          <w:tcPr>
            <w:tcW w:w="9072" w:type="dxa"/>
            <w:gridSpan w:val="2"/>
            <w:shd w:val="clear" w:color="auto" w:fill="F2F2F2"/>
            <w:vAlign w:val="center"/>
          </w:tcPr>
          <w:p w14:paraId="2B7C64A9" w14:textId="77777777" w:rsidR="00EB40B4" w:rsidRPr="00697913" w:rsidRDefault="00EB40B4" w:rsidP="00A16CDF">
            <w:pPr>
              <w:suppressAutoHyphens/>
              <w:autoSpaceDN w:val="0"/>
              <w:spacing w:after="0" w:line="360" w:lineRule="auto"/>
              <w:jc w:val="center"/>
              <w:textAlignment w:val="baseline"/>
              <w:rPr>
                <w:rFonts w:ascii="Times New Roman" w:eastAsia="Times New Roman" w:hAnsi="Times New Roman"/>
                <w:color w:val="000000"/>
                <w:kern w:val="3"/>
                <w:sz w:val="24"/>
                <w:szCs w:val="24"/>
                <w:lang w:eastAsia="zh-CN"/>
              </w:rPr>
            </w:pPr>
            <w:r w:rsidRPr="00697913">
              <w:rPr>
                <w:rFonts w:ascii="Times New Roman" w:eastAsia="Times New Roman" w:hAnsi="Times New Roman"/>
                <w:color w:val="000000"/>
                <w:kern w:val="3"/>
                <w:sz w:val="24"/>
                <w:szCs w:val="24"/>
                <w:lang w:eastAsia="zh-CN"/>
              </w:rPr>
              <w:t>1 – IDENTIFICAÇÃO DO ÓRGÃO REQUISITANTE</w:t>
            </w:r>
          </w:p>
        </w:tc>
      </w:tr>
      <w:tr w:rsidR="00EB40B4" w:rsidRPr="00697913" w14:paraId="43AF592E" w14:textId="77777777" w:rsidTr="00A16CDF">
        <w:trPr>
          <w:jc w:val="center"/>
        </w:trPr>
        <w:tc>
          <w:tcPr>
            <w:tcW w:w="9072" w:type="dxa"/>
            <w:gridSpan w:val="2"/>
            <w:shd w:val="clear" w:color="auto" w:fill="auto"/>
          </w:tcPr>
          <w:p w14:paraId="36D926B9" w14:textId="136F291C" w:rsidR="00EB40B4" w:rsidRPr="00697913" w:rsidRDefault="00EB40B4" w:rsidP="00A64685">
            <w:pPr>
              <w:tabs>
                <w:tab w:val="left" w:pos="952"/>
                <w:tab w:val="left" w:pos="1237"/>
                <w:tab w:val="left" w:pos="1537"/>
                <w:tab w:val="left" w:pos="1792"/>
                <w:tab w:val="left" w:pos="2047"/>
                <w:tab w:val="left" w:pos="2362"/>
                <w:tab w:val="left" w:pos="2617"/>
                <w:tab w:val="left" w:leader="underscore" w:pos="7733"/>
              </w:tabs>
              <w:suppressAutoHyphens/>
              <w:autoSpaceDN w:val="0"/>
              <w:spacing w:after="0"/>
              <w:textAlignment w:val="baseline"/>
              <w:rPr>
                <w:rFonts w:ascii="Times New Roman" w:eastAsia="Times New Roman" w:hAnsi="Times New Roman"/>
                <w:color w:val="000000"/>
                <w:kern w:val="3"/>
                <w:sz w:val="24"/>
                <w:szCs w:val="24"/>
                <w:lang w:eastAsia="zh-CN"/>
              </w:rPr>
            </w:pPr>
            <w:r w:rsidRPr="00697913">
              <w:rPr>
                <w:rFonts w:ascii="Times New Roman" w:hAnsi="Times New Roman"/>
                <w:b/>
                <w:bCs/>
                <w:sz w:val="24"/>
                <w:szCs w:val="24"/>
              </w:rPr>
              <w:t>Secretaria Municipal de Planejamento, Orçamento, Gestão e Finanças</w:t>
            </w:r>
          </w:p>
        </w:tc>
      </w:tr>
      <w:tr w:rsidR="00EB40B4" w:rsidRPr="00697913" w14:paraId="5E402CC6" w14:textId="77777777" w:rsidTr="00A16CDF">
        <w:trPr>
          <w:jc w:val="center"/>
        </w:trPr>
        <w:tc>
          <w:tcPr>
            <w:tcW w:w="9072" w:type="dxa"/>
            <w:gridSpan w:val="2"/>
            <w:shd w:val="clear" w:color="auto" w:fill="auto"/>
          </w:tcPr>
          <w:p w14:paraId="38FD089C" w14:textId="1CA5878A" w:rsidR="00EB40B4" w:rsidRPr="00697913" w:rsidRDefault="00EB40B4" w:rsidP="00EB40B4">
            <w:pPr>
              <w:tabs>
                <w:tab w:val="left" w:pos="952"/>
                <w:tab w:val="left" w:pos="1237"/>
                <w:tab w:val="left" w:pos="1537"/>
                <w:tab w:val="left" w:pos="1792"/>
                <w:tab w:val="left" w:pos="2047"/>
                <w:tab w:val="left" w:pos="2362"/>
                <w:tab w:val="left" w:pos="2617"/>
                <w:tab w:val="left" w:leader="underscore" w:pos="7733"/>
              </w:tabs>
              <w:suppressAutoHyphens/>
              <w:autoSpaceDN w:val="0"/>
              <w:spacing w:after="0"/>
              <w:textAlignment w:val="baseline"/>
              <w:rPr>
                <w:rFonts w:ascii="Times New Roman" w:eastAsia="Times New Roman" w:hAnsi="Times New Roman"/>
                <w:color w:val="000000"/>
                <w:kern w:val="3"/>
                <w:sz w:val="24"/>
                <w:szCs w:val="24"/>
                <w:lang w:eastAsia="zh-CN"/>
              </w:rPr>
            </w:pPr>
            <w:r w:rsidRPr="00697913">
              <w:rPr>
                <w:rFonts w:ascii="Times New Roman" w:eastAsia="Times New Roman" w:hAnsi="Times New Roman"/>
                <w:color w:val="000000"/>
                <w:kern w:val="3"/>
                <w:sz w:val="24"/>
                <w:szCs w:val="24"/>
                <w:lang w:eastAsia="zh-CN"/>
              </w:rPr>
              <w:t xml:space="preserve">Unidade/Setor/Departamento: </w:t>
            </w:r>
            <w:r w:rsidRPr="00697913">
              <w:rPr>
                <w:rFonts w:ascii="Times New Roman" w:hAnsi="Times New Roman"/>
                <w:sz w:val="24"/>
                <w:szCs w:val="24"/>
              </w:rPr>
              <w:t>Secretaria Municipal de Planejamento e Gestão</w:t>
            </w:r>
          </w:p>
        </w:tc>
      </w:tr>
      <w:tr w:rsidR="00EB40B4" w:rsidRPr="00697913" w14:paraId="021607C1" w14:textId="77777777" w:rsidTr="00A16CDF">
        <w:trPr>
          <w:trHeight w:val="122"/>
          <w:jc w:val="center"/>
        </w:trPr>
        <w:tc>
          <w:tcPr>
            <w:tcW w:w="9072" w:type="dxa"/>
            <w:gridSpan w:val="2"/>
            <w:shd w:val="clear" w:color="auto" w:fill="auto"/>
          </w:tcPr>
          <w:p w14:paraId="5F029B8B" w14:textId="1026FE24" w:rsidR="00EB40B4" w:rsidRPr="00697913" w:rsidRDefault="00EB40B4" w:rsidP="00EB40B4">
            <w:pPr>
              <w:snapToGrid w:val="0"/>
              <w:spacing w:after="0" w:line="360" w:lineRule="auto"/>
              <w:rPr>
                <w:rFonts w:ascii="Times New Roman" w:eastAsia="SimSun" w:hAnsi="Times New Roman"/>
                <w:color w:val="000000"/>
                <w:kern w:val="3"/>
                <w:sz w:val="24"/>
                <w:szCs w:val="24"/>
                <w:lang w:eastAsia="hi-IN" w:bidi="hi-IN"/>
              </w:rPr>
            </w:pPr>
            <w:r w:rsidRPr="00697913">
              <w:rPr>
                <w:rFonts w:ascii="Times New Roman" w:hAnsi="Times New Roman"/>
                <w:color w:val="000000"/>
                <w:sz w:val="24"/>
                <w:szCs w:val="24"/>
              </w:rPr>
              <w:t>Servidor responsável pela demanda: José Carlos de Oliveira</w:t>
            </w:r>
          </w:p>
        </w:tc>
      </w:tr>
      <w:tr w:rsidR="00EB40B4" w:rsidRPr="00697913" w14:paraId="46867234" w14:textId="77777777" w:rsidTr="00A16CDF">
        <w:trPr>
          <w:trHeight w:val="122"/>
          <w:jc w:val="center"/>
        </w:trPr>
        <w:tc>
          <w:tcPr>
            <w:tcW w:w="9072" w:type="dxa"/>
            <w:gridSpan w:val="2"/>
            <w:shd w:val="clear" w:color="auto" w:fill="auto"/>
          </w:tcPr>
          <w:p w14:paraId="22342BF1" w14:textId="3303CF30" w:rsidR="00EB40B4" w:rsidRPr="00697913" w:rsidRDefault="00EB40B4" w:rsidP="00EB40B4">
            <w:pPr>
              <w:snapToGrid w:val="0"/>
              <w:spacing w:after="0" w:line="360" w:lineRule="auto"/>
              <w:rPr>
                <w:rFonts w:ascii="Times New Roman" w:hAnsi="Times New Roman"/>
                <w:color w:val="000000"/>
                <w:sz w:val="24"/>
                <w:szCs w:val="24"/>
              </w:rPr>
            </w:pPr>
            <w:r w:rsidRPr="00697913">
              <w:rPr>
                <w:rFonts w:ascii="Times New Roman" w:hAnsi="Times New Roman"/>
                <w:color w:val="000000"/>
                <w:sz w:val="24"/>
                <w:szCs w:val="24"/>
              </w:rPr>
              <w:t xml:space="preserve">Fiscal responsável pela demanda: </w:t>
            </w:r>
            <w:r w:rsidR="00EB1EB6" w:rsidRPr="00697913">
              <w:rPr>
                <w:rFonts w:ascii="Times New Roman" w:hAnsi="Times New Roman"/>
                <w:color w:val="000000"/>
                <w:sz w:val="24"/>
                <w:szCs w:val="24"/>
              </w:rPr>
              <w:t>Amanda Tatiane de Oliveira</w:t>
            </w:r>
          </w:p>
        </w:tc>
      </w:tr>
      <w:tr w:rsidR="00EB40B4" w:rsidRPr="00697913" w14:paraId="062DF60E" w14:textId="77777777" w:rsidTr="00A16CDF">
        <w:trPr>
          <w:jc w:val="center"/>
        </w:trPr>
        <w:tc>
          <w:tcPr>
            <w:tcW w:w="4049" w:type="dxa"/>
            <w:shd w:val="clear" w:color="auto" w:fill="auto"/>
          </w:tcPr>
          <w:p w14:paraId="2ED80178" w14:textId="2F8FF00E" w:rsidR="00EB40B4" w:rsidRPr="00697913" w:rsidRDefault="00EB40B4" w:rsidP="00EB40B4">
            <w:pPr>
              <w:tabs>
                <w:tab w:val="left" w:pos="952"/>
                <w:tab w:val="left" w:pos="1237"/>
                <w:tab w:val="left" w:pos="1537"/>
                <w:tab w:val="left" w:pos="1792"/>
                <w:tab w:val="left" w:pos="2047"/>
                <w:tab w:val="left" w:pos="2362"/>
                <w:tab w:val="left" w:pos="2617"/>
                <w:tab w:val="left" w:leader="underscore" w:pos="7733"/>
              </w:tabs>
              <w:suppressAutoHyphens/>
              <w:autoSpaceDN w:val="0"/>
              <w:spacing w:after="0"/>
              <w:textAlignment w:val="baseline"/>
              <w:rPr>
                <w:rFonts w:ascii="Times New Roman" w:eastAsia="Times New Roman" w:hAnsi="Times New Roman"/>
                <w:color w:val="000000"/>
                <w:kern w:val="3"/>
                <w:sz w:val="24"/>
                <w:szCs w:val="24"/>
                <w:lang w:eastAsia="zh-CN"/>
              </w:rPr>
            </w:pPr>
            <w:r w:rsidRPr="00697913">
              <w:rPr>
                <w:rFonts w:ascii="Times New Roman" w:eastAsia="Times New Roman" w:hAnsi="Times New Roman"/>
                <w:color w:val="000000"/>
                <w:kern w:val="3"/>
                <w:sz w:val="24"/>
                <w:szCs w:val="24"/>
                <w:lang w:eastAsia="zh-CN"/>
              </w:rPr>
              <w:t>E-mail:</w:t>
            </w:r>
            <w:r w:rsidRPr="00697913">
              <w:rPr>
                <w:rFonts w:ascii="Times New Roman" w:hAnsi="Times New Roman"/>
                <w:color w:val="000000"/>
                <w:sz w:val="24"/>
                <w:szCs w:val="24"/>
              </w:rPr>
              <w:t xml:space="preserve"> </w:t>
            </w:r>
            <w:r w:rsidR="00EB1EB6" w:rsidRPr="00697913">
              <w:rPr>
                <w:rFonts w:ascii="Times New Roman" w:hAnsi="Times New Roman"/>
                <w:color w:val="000000"/>
                <w:sz w:val="24"/>
                <w:szCs w:val="24"/>
              </w:rPr>
              <w:t>secplanitag@gmail.com</w:t>
            </w:r>
          </w:p>
        </w:tc>
        <w:tc>
          <w:tcPr>
            <w:tcW w:w="5023" w:type="dxa"/>
            <w:shd w:val="clear" w:color="auto" w:fill="auto"/>
          </w:tcPr>
          <w:p w14:paraId="2FBD247F" w14:textId="5C5C0B62" w:rsidR="00EB40B4" w:rsidRPr="00697913" w:rsidRDefault="00EB40B4" w:rsidP="00EB40B4">
            <w:pPr>
              <w:tabs>
                <w:tab w:val="left" w:pos="952"/>
                <w:tab w:val="left" w:pos="1237"/>
                <w:tab w:val="left" w:pos="1537"/>
                <w:tab w:val="left" w:pos="1792"/>
                <w:tab w:val="left" w:pos="2047"/>
                <w:tab w:val="left" w:pos="2362"/>
                <w:tab w:val="left" w:pos="2617"/>
                <w:tab w:val="left" w:leader="underscore" w:pos="7733"/>
              </w:tabs>
              <w:suppressAutoHyphens/>
              <w:autoSpaceDN w:val="0"/>
              <w:spacing w:after="0"/>
              <w:textAlignment w:val="baseline"/>
              <w:rPr>
                <w:rFonts w:ascii="Times New Roman" w:eastAsia="Times New Roman" w:hAnsi="Times New Roman"/>
                <w:color w:val="000000"/>
                <w:kern w:val="3"/>
                <w:sz w:val="24"/>
                <w:szCs w:val="24"/>
                <w:lang w:eastAsia="zh-CN"/>
              </w:rPr>
            </w:pPr>
            <w:r w:rsidRPr="00697913">
              <w:rPr>
                <w:rFonts w:ascii="Times New Roman" w:eastAsia="Times New Roman" w:hAnsi="Times New Roman"/>
                <w:color w:val="000000"/>
                <w:kern w:val="3"/>
                <w:sz w:val="24"/>
                <w:szCs w:val="24"/>
                <w:lang w:eastAsia="zh-CN"/>
              </w:rPr>
              <w:t>Telefone:</w:t>
            </w:r>
            <w:r w:rsidRPr="00697913">
              <w:rPr>
                <w:rFonts w:ascii="Times New Roman" w:hAnsi="Times New Roman"/>
                <w:color w:val="000000"/>
                <w:sz w:val="24"/>
                <w:szCs w:val="24"/>
              </w:rPr>
              <w:t xml:space="preserve"> (31) 3184-</w:t>
            </w:r>
            <w:r w:rsidR="00EB1EB6" w:rsidRPr="00697913">
              <w:rPr>
                <w:rFonts w:ascii="Times New Roman" w:hAnsi="Times New Roman"/>
                <w:color w:val="000000"/>
                <w:sz w:val="24"/>
                <w:szCs w:val="24"/>
              </w:rPr>
              <w:t>1232</w:t>
            </w:r>
          </w:p>
        </w:tc>
      </w:tr>
      <w:tr w:rsidR="00EB40B4" w:rsidRPr="00697913" w14:paraId="7450AA0D" w14:textId="77777777" w:rsidTr="00A16CDF">
        <w:trPr>
          <w:trHeight w:hRule="exact" w:val="454"/>
          <w:jc w:val="center"/>
        </w:trPr>
        <w:tc>
          <w:tcPr>
            <w:tcW w:w="9072" w:type="dxa"/>
            <w:gridSpan w:val="2"/>
            <w:shd w:val="clear" w:color="auto" w:fill="F2F2F2"/>
            <w:vAlign w:val="center"/>
          </w:tcPr>
          <w:p w14:paraId="2C45295D" w14:textId="77777777" w:rsidR="00EB40B4" w:rsidRPr="00697913" w:rsidRDefault="00EB40B4" w:rsidP="00A16CDF">
            <w:pPr>
              <w:suppressAutoHyphens/>
              <w:autoSpaceDN w:val="0"/>
              <w:spacing w:after="0" w:line="360" w:lineRule="auto"/>
              <w:jc w:val="center"/>
              <w:textAlignment w:val="baseline"/>
              <w:rPr>
                <w:rFonts w:ascii="Times New Roman" w:eastAsia="Times New Roman" w:hAnsi="Times New Roman"/>
                <w:color w:val="000000"/>
                <w:kern w:val="3"/>
                <w:sz w:val="24"/>
                <w:szCs w:val="24"/>
                <w:lang w:eastAsia="zh-CN"/>
              </w:rPr>
            </w:pPr>
            <w:r w:rsidRPr="00697913">
              <w:rPr>
                <w:rFonts w:ascii="Times New Roman" w:eastAsia="Times New Roman" w:hAnsi="Times New Roman"/>
                <w:color w:val="000000"/>
                <w:kern w:val="3"/>
                <w:sz w:val="24"/>
                <w:szCs w:val="24"/>
                <w:lang w:eastAsia="zh-CN"/>
              </w:rPr>
              <w:t>2 – IDENTIFICAÇÃO DO OBJETO</w:t>
            </w:r>
          </w:p>
        </w:tc>
      </w:tr>
      <w:tr w:rsidR="00EB40B4" w:rsidRPr="00697913" w14:paraId="5CB28D3E" w14:textId="77777777" w:rsidTr="00A16CDF">
        <w:trPr>
          <w:trHeight w:val="691"/>
          <w:jc w:val="center"/>
        </w:trPr>
        <w:tc>
          <w:tcPr>
            <w:tcW w:w="9072" w:type="dxa"/>
            <w:gridSpan w:val="2"/>
            <w:shd w:val="clear" w:color="auto" w:fill="auto"/>
          </w:tcPr>
          <w:p w14:paraId="5598A9AF" w14:textId="4F1EA651" w:rsidR="00EB40B4" w:rsidRPr="00697913" w:rsidRDefault="00EB40B4" w:rsidP="00A16CDF">
            <w:pPr>
              <w:suppressAutoHyphens/>
              <w:spacing w:after="0"/>
              <w:ind w:right="-11"/>
              <w:jc w:val="both"/>
              <w:rPr>
                <w:rFonts w:ascii="Times New Roman" w:eastAsia="Times New Roman" w:hAnsi="Times New Roman"/>
                <w:sz w:val="24"/>
                <w:szCs w:val="24"/>
                <w:lang w:eastAsia="zh-CN"/>
              </w:rPr>
            </w:pPr>
            <w:r w:rsidRPr="00697913">
              <w:rPr>
                <w:rFonts w:ascii="Times New Roman" w:eastAsia="Times New Roman" w:hAnsi="Times New Roman"/>
                <w:b/>
                <w:color w:val="000000"/>
                <w:kern w:val="3"/>
                <w:sz w:val="24"/>
                <w:szCs w:val="24"/>
                <w:lang w:eastAsia="zh-CN"/>
              </w:rPr>
              <w:t>Objeto:</w:t>
            </w:r>
            <w:r w:rsidRPr="00697913">
              <w:rPr>
                <w:rFonts w:ascii="Times New Roman" w:eastAsia="Times New Roman" w:hAnsi="Times New Roman"/>
                <w:color w:val="000000"/>
                <w:kern w:val="3"/>
                <w:sz w:val="24"/>
                <w:szCs w:val="24"/>
                <w:lang w:eastAsia="zh-CN"/>
              </w:rPr>
              <w:t xml:space="preserve"> </w:t>
            </w:r>
            <w:r w:rsidR="0018701C" w:rsidRPr="0018701C">
              <w:rPr>
                <w:rFonts w:ascii="Times New Roman" w:hAnsi="Times New Roman"/>
                <w:sz w:val="24"/>
                <w:szCs w:val="24"/>
              </w:rPr>
              <w:t>Aquisição eventual e parcelada de gás de cozinha e acessórios correlatos para atender a demandas de todos os setores da prefeitura.</w:t>
            </w:r>
          </w:p>
        </w:tc>
      </w:tr>
      <w:tr w:rsidR="00EB40B4" w:rsidRPr="00697913" w14:paraId="201BEF21" w14:textId="77777777" w:rsidTr="00A16CDF">
        <w:trPr>
          <w:trHeight w:val="1849"/>
          <w:jc w:val="center"/>
        </w:trPr>
        <w:tc>
          <w:tcPr>
            <w:tcW w:w="9072" w:type="dxa"/>
            <w:gridSpan w:val="2"/>
            <w:shd w:val="clear" w:color="auto" w:fill="auto"/>
          </w:tcPr>
          <w:p w14:paraId="48E1683A" w14:textId="799F3ADD" w:rsidR="00E943A3" w:rsidRPr="00697913" w:rsidRDefault="00EB40B4" w:rsidP="00E943A3">
            <w:pPr>
              <w:rPr>
                <w:rFonts w:ascii="Times New Roman" w:eastAsia="Times New Roman" w:hAnsi="Times New Roman"/>
                <w:color w:val="000000"/>
                <w:kern w:val="3"/>
                <w:sz w:val="24"/>
                <w:szCs w:val="24"/>
                <w:lang w:eastAsia="zh-CN"/>
              </w:rPr>
            </w:pPr>
            <w:r w:rsidRPr="00697913">
              <w:rPr>
                <w:rFonts w:ascii="Times New Roman" w:eastAsia="Times New Roman" w:hAnsi="Times New Roman"/>
                <w:b/>
                <w:color w:val="000000"/>
                <w:kern w:val="3"/>
                <w:sz w:val="24"/>
                <w:szCs w:val="24"/>
                <w:lang w:eastAsia="zh-CN"/>
              </w:rPr>
              <w:t>Justificativa da necessidade da contratação:</w:t>
            </w:r>
            <w:r w:rsidRPr="00697913">
              <w:rPr>
                <w:rFonts w:ascii="Times New Roman" w:eastAsia="Times New Roman" w:hAnsi="Times New Roman"/>
                <w:color w:val="000000"/>
                <w:kern w:val="3"/>
                <w:sz w:val="24"/>
                <w:szCs w:val="24"/>
                <w:lang w:eastAsia="zh-CN"/>
              </w:rPr>
              <w:t xml:space="preserve"> </w:t>
            </w:r>
            <w:r w:rsidR="00E943A3" w:rsidRPr="00697913">
              <w:rPr>
                <w:rFonts w:ascii="Times New Roman" w:eastAsia="Times New Roman" w:hAnsi="Times New Roman"/>
                <w:color w:val="000000"/>
                <w:kern w:val="3"/>
                <w:sz w:val="24"/>
                <w:szCs w:val="24"/>
                <w:lang w:eastAsia="zh-CN"/>
              </w:rPr>
              <w:t xml:space="preserve">A presente solicitação tem por objetivo a aquisição de gás de cozinha e materiais correlatos, destinados ao atendimento das demandas </w:t>
            </w:r>
            <w:r w:rsidR="0056157F">
              <w:rPr>
                <w:rFonts w:ascii="Times New Roman" w:eastAsia="Times New Roman" w:hAnsi="Times New Roman"/>
                <w:color w:val="000000"/>
                <w:kern w:val="3"/>
                <w:sz w:val="24"/>
                <w:szCs w:val="24"/>
                <w:lang w:eastAsia="zh-CN"/>
              </w:rPr>
              <w:t xml:space="preserve">do setor administrativo </w:t>
            </w:r>
            <w:r w:rsidR="00E943A3" w:rsidRPr="00697913">
              <w:rPr>
                <w:rFonts w:ascii="Times New Roman" w:eastAsia="Times New Roman" w:hAnsi="Times New Roman"/>
                <w:color w:val="000000"/>
                <w:kern w:val="3"/>
                <w:sz w:val="24"/>
                <w:szCs w:val="24"/>
                <w:lang w:eastAsia="zh-CN"/>
              </w:rPr>
              <w:t>da Prefeitura.</w:t>
            </w:r>
          </w:p>
          <w:p w14:paraId="4AB103EC" w14:textId="75D14939" w:rsidR="0056157F" w:rsidRDefault="00E943A3" w:rsidP="00E943A3">
            <w:pPr>
              <w:rPr>
                <w:rFonts w:ascii="Times New Roman" w:hAnsi="Times New Roman"/>
                <w:sz w:val="24"/>
                <w:szCs w:val="24"/>
              </w:rPr>
            </w:pPr>
            <w:r w:rsidRPr="00697913">
              <w:rPr>
                <w:rFonts w:ascii="Times New Roman" w:hAnsi="Times New Roman"/>
                <w:sz w:val="24"/>
                <w:szCs w:val="24"/>
              </w:rPr>
              <w:t xml:space="preserve">O fornecimento de gás de cozinha é indispensável para a </w:t>
            </w:r>
            <w:r w:rsidR="0056157F">
              <w:rPr>
                <w:rFonts w:ascii="Times New Roman" w:hAnsi="Times New Roman"/>
                <w:sz w:val="24"/>
                <w:szCs w:val="24"/>
              </w:rPr>
              <w:t xml:space="preserve">execução de </w:t>
            </w:r>
            <w:r w:rsidRPr="00697913">
              <w:rPr>
                <w:rFonts w:ascii="Times New Roman" w:hAnsi="Times New Roman"/>
                <w:sz w:val="24"/>
                <w:szCs w:val="24"/>
              </w:rPr>
              <w:t>atividades</w:t>
            </w:r>
            <w:r w:rsidR="0056157F">
              <w:rPr>
                <w:rFonts w:ascii="Times New Roman" w:hAnsi="Times New Roman"/>
                <w:sz w:val="24"/>
                <w:szCs w:val="24"/>
              </w:rPr>
              <w:t xml:space="preserve">, que são feitas para atender o setor, como preparo de café para funcionários, para reuniões. Também é usado por funcionários, que trazem a refeição de casa para o trabalho.  </w:t>
            </w:r>
          </w:p>
          <w:p w14:paraId="016523D2" w14:textId="5DFF7947" w:rsidR="00EB40B4" w:rsidRPr="00697913" w:rsidRDefault="00A34E03" w:rsidP="00A16CDF">
            <w:pPr>
              <w:rPr>
                <w:rFonts w:ascii="Times New Roman" w:hAnsi="Times New Roman"/>
                <w:sz w:val="24"/>
                <w:szCs w:val="24"/>
              </w:rPr>
            </w:pPr>
            <w:r w:rsidRPr="00697913">
              <w:rPr>
                <w:rFonts w:ascii="Times New Roman" w:hAnsi="Times New Roman"/>
                <w:sz w:val="24"/>
                <w:szCs w:val="24"/>
              </w:rPr>
              <w:t xml:space="preserve">Dessa forma, a aquisição de gás de cozinha e afins mostra-se necessária para garantir a continuidade, eficiência e regularidade dos serviços prestados, </w:t>
            </w:r>
            <w:r w:rsidR="000560B9" w:rsidRPr="00697913">
              <w:rPr>
                <w:rFonts w:ascii="Times New Roman" w:hAnsi="Times New Roman"/>
                <w:sz w:val="24"/>
                <w:szCs w:val="24"/>
              </w:rPr>
              <w:t xml:space="preserve">atendendo </w:t>
            </w:r>
            <w:r w:rsidRPr="00697913">
              <w:rPr>
                <w:rFonts w:ascii="Times New Roman" w:hAnsi="Times New Roman"/>
                <w:sz w:val="24"/>
                <w:szCs w:val="24"/>
              </w:rPr>
              <w:t xml:space="preserve">às necessidades administrativas do Município. </w:t>
            </w:r>
          </w:p>
        </w:tc>
      </w:tr>
      <w:tr w:rsidR="00EB40B4" w:rsidRPr="00697913" w14:paraId="39C2983A" w14:textId="77777777" w:rsidTr="00A16CDF">
        <w:trPr>
          <w:trHeight w:val="328"/>
          <w:jc w:val="center"/>
        </w:trPr>
        <w:tc>
          <w:tcPr>
            <w:tcW w:w="9072" w:type="dxa"/>
            <w:gridSpan w:val="2"/>
            <w:shd w:val="clear" w:color="auto" w:fill="auto"/>
          </w:tcPr>
          <w:p w14:paraId="6AB19589" w14:textId="77777777" w:rsidR="00EB40B4" w:rsidRPr="00697913" w:rsidRDefault="00EB40B4" w:rsidP="00A16CDF">
            <w:pPr>
              <w:snapToGrid w:val="0"/>
              <w:spacing w:after="0"/>
              <w:jc w:val="both"/>
              <w:rPr>
                <w:rFonts w:ascii="Times New Roman" w:hAnsi="Times New Roman"/>
                <w:sz w:val="24"/>
                <w:szCs w:val="24"/>
              </w:rPr>
            </w:pPr>
            <w:r w:rsidRPr="00697913">
              <w:rPr>
                <w:rFonts w:ascii="Times New Roman" w:hAnsi="Times New Roman"/>
                <w:sz w:val="24"/>
                <w:szCs w:val="24"/>
              </w:rPr>
              <w:t>O objeto solicitado não consiste em características de luxo.</w:t>
            </w:r>
          </w:p>
        </w:tc>
      </w:tr>
    </w:tbl>
    <w:p w14:paraId="7956B6FE" w14:textId="77777777" w:rsidR="00EB40B4" w:rsidRPr="00697913" w:rsidRDefault="00EB40B4" w:rsidP="00EB40B4">
      <w:pPr>
        <w:suppressAutoHyphens/>
        <w:spacing w:after="0" w:line="240" w:lineRule="auto"/>
        <w:rPr>
          <w:rStyle w:val="Forte"/>
          <w:rFonts w:ascii="Times New Roman" w:eastAsia="Times New Roman" w:hAnsi="Times New Roman"/>
          <w:b w:val="0"/>
          <w:sz w:val="24"/>
          <w:szCs w:val="24"/>
          <w:lang w:eastAsia="ar-SA"/>
        </w:rPr>
      </w:pP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6852"/>
        <w:gridCol w:w="1417"/>
      </w:tblGrid>
      <w:tr w:rsidR="00093936" w:rsidRPr="00697913" w14:paraId="7A8514EC" w14:textId="77777777" w:rsidTr="00273598">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6772BD5" w14:textId="41D9E3F2" w:rsidR="00093936" w:rsidRPr="00273598" w:rsidRDefault="00093936" w:rsidP="00273598">
            <w:pPr>
              <w:spacing w:after="0"/>
              <w:jc w:val="center"/>
              <w:rPr>
                <w:rFonts w:ascii="Times New Roman" w:hAnsi="Times New Roman"/>
                <w:b/>
                <w:bCs/>
                <w:color w:val="000000"/>
                <w:sz w:val="24"/>
                <w:szCs w:val="24"/>
              </w:rPr>
            </w:pPr>
            <w:r w:rsidRPr="00273598">
              <w:rPr>
                <w:rFonts w:ascii="Times New Roman" w:hAnsi="Times New Roman"/>
                <w:b/>
                <w:bCs/>
                <w:color w:val="000000"/>
                <w:sz w:val="24"/>
                <w:szCs w:val="24"/>
              </w:rPr>
              <w:t>Item</w:t>
            </w:r>
          </w:p>
        </w:tc>
        <w:tc>
          <w:tcPr>
            <w:tcW w:w="685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4D94B7E" w14:textId="5F0A992C" w:rsidR="00093936" w:rsidRPr="00273598" w:rsidRDefault="00093936" w:rsidP="00273598">
            <w:pPr>
              <w:spacing w:after="0"/>
              <w:jc w:val="center"/>
              <w:rPr>
                <w:rFonts w:ascii="Times New Roman" w:hAnsi="Times New Roman"/>
                <w:b/>
                <w:bCs/>
                <w:color w:val="000000"/>
                <w:sz w:val="24"/>
                <w:szCs w:val="24"/>
              </w:rPr>
            </w:pPr>
            <w:r w:rsidRPr="00273598">
              <w:rPr>
                <w:rFonts w:ascii="Times New Roman" w:hAnsi="Times New Roman"/>
                <w:b/>
                <w:bCs/>
                <w:color w:val="000000"/>
                <w:sz w:val="24"/>
                <w:szCs w:val="24"/>
              </w:rPr>
              <w:t>Descrição</w:t>
            </w:r>
          </w:p>
        </w:tc>
        <w:tc>
          <w:tcPr>
            <w:tcW w:w="141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31F4B2" w14:textId="77777777" w:rsidR="00093936" w:rsidRPr="00273598" w:rsidRDefault="00093936" w:rsidP="00273598">
            <w:pPr>
              <w:spacing w:after="0"/>
              <w:jc w:val="center"/>
              <w:rPr>
                <w:rFonts w:ascii="Times New Roman" w:hAnsi="Times New Roman"/>
                <w:b/>
                <w:bCs/>
                <w:color w:val="000000"/>
                <w:sz w:val="24"/>
                <w:szCs w:val="24"/>
              </w:rPr>
            </w:pPr>
            <w:r w:rsidRPr="00273598">
              <w:rPr>
                <w:rFonts w:ascii="Times New Roman" w:hAnsi="Times New Roman"/>
                <w:b/>
                <w:bCs/>
                <w:color w:val="000000"/>
                <w:sz w:val="24"/>
                <w:szCs w:val="24"/>
              </w:rPr>
              <w:t>Quantidade unid.</w:t>
            </w:r>
          </w:p>
        </w:tc>
      </w:tr>
      <w:tr w:rsidR="00093936" w:rsidRPr="00697913" w14:paraId="4B607286" w14:textId="77777777" w:rsidTr="00410F31">
        <w:trPr>
          <w:trHeight w:val="183"/>
          <w:jc w:val="center"/>
        </w:trPr>
        <w:tc>
          <w:tcPr>
            <w:tcW w:w="960" w:type="dxa"/>
            <w:tcBorders>
              <w:top w:val="single" w:sz="4" w:space="0" w:color="auto"/>
              <w:left w:val="single" w:sz="4" w:space="0" w:color="auto"/>
              <w:bottom w:val="single" w:sz="4" w:space="0" w:color="auto"/>
              <w:right w:val="single" w:sz="4" w:space="0" w:color="auto"/>
            </w:tcBorders>
            <w:shd w:val="clear" w:color="auto" w:fill="FFFFFF"/>
            <w:hideMark/>
          </w:tcPr>
          <w:p w14:paraId="5E808DC8" w14:textId="77777777" w:rsidR="00093936" w:rsidRPr="00697913" w:rsidRDefault="00093936" w:rsidP="00410F31">
            <w:pPr>
              <w:spacing w:after="0"/>
              <w:jc w:val="center"/>
              <w:rPr>
                <w:rFonts w:ascii="Times New Roman" w:hAnsi="Times New Roman"/>
                <w:color w:val="000000"/>
                <w:sz w:val="24"/>
                <w:szCs w:val="24"/>
              </w:rPr>
            </w:pPr>
            <w:r w:rsidRPr="00697913">
              <w:rPr>
                <w:rFonts w:ascii="Times New Roman" w:hAnsi="Times New Roman"/>
                <w:color w:val="000000"/>
                <w:sz w:val="24"/>
                <w:szCs w:val="24"/>
              </w:rPr>
              <w:t>1</w:t>
            </w:r>
          </w:p>
        </w:tc>
        <w:tc>
          <w:tcPr>
            <w:tcW w:w="6852" w:type="dxa"/>
            <w:tcBorders>
              <w:top w:val="single" w:sz="4" w:space="0" w:color="auto"/>
              <w:left w:val="single" w:sz="4" w:space="0" w:color="auto"/>
              <w:bottom w:val="single" w:sz="4" w:space="0" w:color="auto"/>
              <w:right w:val="single" w:sz="4" w:space="0" w:color="auto"/>
            </w:tcBorders>
            <w:shd w:val="clear" w:color="auto" w:fill="FFFFFF"/>
            <w:hideMark/>
          </w:tcPr>
          <w:p w14:paraId="04CC08CD" w14:textId="77777777" w:rsidR="00093936" w:rsidRPr="00697913" w:rsidRDefault="00093936" w:rsidP="00410F31">
            <w:pPr>
              <w:spacing w:after="0"/>
              <w:rPr>
                <w:rFonts w:ascii="Times New Roman" w:hAnsi="Times New Roman"/>
                <w:color w:val="000000"/>
                <w:sz w:val="24"/>
                <w:szCs w:val="24"/>
              </w:rPr>
            </w:pPr>
            <w:r w:rsidRPr="00697913">
              <w:rPr>
                <w:rFonts w:ascii="Times New Roman" w:hAnsi="Times New Roman"/>
                <w:color w:val="000000"/>
                <w:sz w:val="24"/>
                <w:szCs w:val="24"/>
              </w:rPr>
              <w:t>Botijão para gás de cozinha 13 kg (vasilhame vazio)</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227A5D77" w14:textId="77777777" w:rsidR="00093936" w:rsidRPr="00697913" w:rsidRDefault="00093936" w:rsidP="00410F31">
            <w:pPr>
              <w:spacing w:after="0"/>
              <w:jc w:val="center"/>
              <w:rPr>
                <w:rFonts w:ascii="Times New Roman" w:hAnsi="Times New Roman"/>
                <w:color w:val="000000"/>
                <w:sz w:val="24"/>
                <w:szCs w:val="24"/>
              </w:rPr>
            </w:pPr>
            <w:r w:rsidRPr="00697913">
              <w:rPr>
                <w:rFonts w:ascii="Times New Roman" w:hAnsi="Times New Roman"/>
                <w:color w:val="000000"/>
                <w:sz w:val="24"/>
                <w:szCs w:val="24"/>
              </w:rPr>
              <w:t>5</w:t>
            </w:r>
          </w:p>
        </w:tc>
      </w:tr>
      <w:tr w:rsidR="00093936" w:rsidRPr="00697913" w14:paraId="4B275216" w14:textId="77777777" w:rsidTr="00410F31">
        <w:trPr>
          <w:trHeight w:val="70"/>
          <w:jc w:val="center"/>
        </w:trPr>
        <w:tc>
          <w:tcPr>
            <w:tcW w:w="960" w:type="dxa"/>
            <w:tcBorders>
              <w:top w:val="single" w:sz="4" w:space="0" w:color="auto"/>
              <w:left w:val="single" w:sz="4" w:space="0" w:color="auto"/>
              <w:bottom w:val="single" w:sz="4" w:space="0" w:color="auto"/>
              <w:right w:val="single" w:sz="4" w:space="0" w:color="auto"/>
            </w:tcBorders>
            <w:shd w:val="clear" w:color="auto" w:fill="FFFFFF"/>
            <w:hideMark/>
          </w:tcPr>
          <w:p w14:paraId="4E1665C8" w14:textId="77777777" w:rsidR="00093936" w:rsidRPr="00697913" w:rsidRDefault="00093936" w:rsidP="00410F31">
            <w:pPr>
              <w:spacing w:after="0"/>
              <w:jc w:val="center"/>
              <w:rPr>
                <w:rFonts w:ascii="Times New Roman" w:hAnsi="Times New Roman"/>
                <w:color w:val="000000"/>
                <w:sz w:val="24"/>
                <w:szCs w:val="24"/>
              </w:rPr>
            </w:pPr>
            <w:r w:rsidRPr="00697913">
              <w:rPr>
                <w:rFonts w:ascii="Times New Roman" w:hAnsi="Times New Roman"/>
                <w:color w:val="000000"/>
                <w:sz w:val="24"/>
                <w:szCs w:val="24"/>
              </w:rPr>
              <w:t>2</w:t>
            </w:r>
          </w:p>
        </w:tc>
        <w:tc>
          <w:tcPr>
            <w:tcW w:w="6852" w:type="dxa"/>
            <w:tcBorders>
              <w:top w:val="single" w:sz="4" w:space="0" w:color="auto"/>
              <w:left w:val="single" w:sz="4" w:space="0" w:color="auto"/>
              <w:bottom w:val="single" w:sz="4" w:space="0" w:color="auto"/>
              <w:right w:val="single" w:sz="4" w:space="0" w:color="auto"/>
            </w:tcBorders>
            <w:shd w:val="clear" w:color="auto" w:fill="FFFFFF"/>
            <w:hideMark/>
          </w:tcPr>
          <w:p w14:paraId="4C4B8119" w14:textId="77777777" w:rsidR="00093936" w:rsidRPr="00697913" w:rsidRDefault="00093936" w:rsidP="00410F31">
            <w:pPr>
              <w:spacing w:after="0"/>
              <w:rPr>
                <w:rFonts w:ascii="Times New Roman" w:hAnsi="Times New Roman"/>
                <w:color w:val="000000"/>
                <w:sz w:val="24"/>
                <w:szCs w:val="24"/>
              </w:rPr>
            </w:pPr>
            <w:r w:rsidRPr="00697913">
              <w:rPr>
                <w:rFonts w:ascii="Times New Roman" w:hAnsi="Times New Roman"/>
                <w:color w:val="000000"/>
                <w:sz w:val="24"/>
                <w:szCs w:val="24"/>
              </w:rPr>
              <w:t>Gás GLP 13 kg (sem o vasilhame)</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07A474F3" w14:textId="76D64B1A" w:rsidR="0090087A" w:rsidRPr="0090087A" w:rsidRDefault="0090087A" w:rsidP="0090087A">
            <w:pPr>
              <w:spacing w:after="0"/>
              <w:jc w:val="center"/>
              <w:rPr>
                <w:rFonts w:ascii="Times New Roman" w:hAnsi="Times New Roman"/>
                <w:color w:val="000000"/>
                <w:sz w:val="24"/>
                <w:szCs w:val="24"/>
              </w:rPr>
            </w:pPr>
            <w:r>
              <w:rPr>
                <w:rFonts w:ascii="Times New Roman" w:hAnsi="Times New Roman"/>
                <w:color w:val="000000"/>
                <w:sz w:val="24"/>
                <w:szCs w:val="24"/>
              </w:rPr>
              <w:t>25</w:t>
            </w:r>
          </w:p>
        </w:tc>
      </w:tr>
      <w:tr w:rsidR="00093936" w:rsidRPr="00697913" w14:paraId="4B6AA6BB" w14:textId="77777777" w:rsidTr="00410F31">
        <w:trPr>
          <w:trHeight w:val="593"/>
          <w:jc w:val="center"/>
        </w:trPr>
        <w:tc>
          <w:tcPr>
            <w:tcW w:w="960" w:type="dxa"/>
            <w:tcBorders>
              <w:top w:val="single" w:sz="4" w:space="0" w:color="auto"/>
              <w:left w:val="single" w:sz="4" w:space="0" w:color="auto"/>
              <w:bottom w:val="single" w:sz="4" w:space="0" w:color="auto"/>
              <w:right w:val="single" w:sz="4" w:space="0" w:color="auto"/>
            </w:tcBorders>
            <w:shd w:val="clear" w:color="auto" w:fill="FFFFFF"/>
            <w:hideMark/>
          </w:tcPr>
          <w:p w14:paraId="1E408A49" w14:textId="77777777" w:rsidR="00093936" w:rsidRPr="00697913" w:rsidRDefault="00093936" w:rsidP="00410F31">
            <w:pPr>
              <w:spacing w:after="0"/>
              <w:jc w:val="center"/>
              <w:rPr>
                <w:rFonts w:ascii="Times New Roman" w:hAnsi="Times New Roman"/>
                <w:color w:val="000000"/>
                <w:sz w:val="24"/>
                <w:szCs w:val="24"/>
              </w:rPr>
            </w:pPr>
            <w:r w:rsidRPr="00697913">
              <w:rPr>
                <w:rFonts w:ascii="Times New Roman" w:hAnsi="Times New Roman"/>
                <w:color w:val="000000"/>
                <w:sz w:val="24"/>
                <w:szCs w:val="24"/>
              </w:rPr>
              <w:t>4</w:t>
            </w:r>
          </w:p>
        </w:tc>
        <w:tc>
          <w:tcPr>
            <w:tcW w:w="6852" w:type="dxa"/>
            <w:tcBorders>
              <w:top w:val="single" w:sz="4" w:space="0" w:color="auto"/>
              <w:left w:val="single" w:sz="4" w:space="0" w:color="auto"/>
              <w:bottom w:val="single" w:sz="4" w:space="0" w:color="auto"/>
              <w:right w:val="single" w:sz="4" w:space="0" w:color="auto"/>
            </w:tcBorders>
            <w:shd w:val="clear" w:color="auto" w:fill="FFFFFF"/>
            <w:hideMark/>
          </w:tcPr>
          <w:p w14:paraId="2D05E5C4" w14:textId="77777777" w:rsidR="00093936" w:rsidRPr="00697913" w:rsidRDefault="00093936" w:rsidP="00410F31">
            <w:pPr>
              <w:spacing w:after="0"/>
              <w:jc w:val="both"/>
              <w:rPr>
                <w:rFonts w:ascii="Times New Roman" w:hAnsi="Times New Roman"/>
                <w:color w:val="000000"/>
                <w:sz w:val="24"/>
                <w:szCs w:val="24"/>
              </w:rPr>
            </w:pPr>
            <w:r w:rsidRPr="00697913">
              <w:rPr>
                <w:rFonts w:ascii="Times New Roman" w:hAnsi="Times New Roman"/>
                <w:color w:val="000000"/>
                <w:sz w:val="24"/>
                <w:szCs w:val="24"/>
              </w:rPr>
              <w:t>Regulador/ registro de gás marca aliança ou superior acompanhado de mangueira tamanho 1,25 m com 02 abraçadeiras, aprovados pelo INMETRO. Para fogão doméstico.</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564C6279" w14:textId="4159966E" w:rsidR="00093936" w:rsidRPr="00697913" w:rsidRDefault="0090087A" w:rsidP="00410F31">
            <w:pPr>
              <w:spacing w:after="0"/>
              <w:jc w:val="center"/>
              <w:rPr>
                <w:rFonts w:ascii="Times New Roman" w:hAnsi="Times New Roman"/>
                <w:color w:val="000000"/>
                <w:sz w:val="24"/>
                <w:szCs w:val="24"/>
              </w:rPr>
            </w:pPr>
            <w:r>
              <w:rPr>
                <w:rFonts w:ascii="Times New Roman" w:hAnsi="Times New Roman"/>
                <w:color w:val="000000"/>
                <w:sz w:val="24"/>
                <w:szCs w:val="24"/>
              </w:rPr>
              <w:t>12</w:t>
            </w:r>
          </w:p>
        </w:tc>
      </w:tr>
      <w:tr w:rsidR="00093936" w:rsidRPr="00697913" w14:paraId="2E1BCFA4" w14:textId="77777777" w:rsidTr="00410F31">
        <w:trPr>
          <w:trHeight w:val="760"/>
          <w:jc w:val="center"/>
        </w:trPr>
        <w:tc>
          <w:tcPr>
            <w:tcW w:w="960" w:type="dxa"/>
            <w:tcBorders>
              <w:top w:val="single" w:sz="4" w:space="0" w:color="auto"/>
              <w:left w:val="single" w:sz="4" w:space="0" w:color="auto"/>
              <w:bottom w:val="single" w:sz="4" w:space="0" w:color="auto"/>
              <w:right w:val="single" w:sz="4" w:space="0" w:color="auto"/>
            </w:tcBorders>
            <w:shd w:val="clear" w:color="auto" w:fill="FFFFFF"/>
            <w:hideMark/>
          </w:tcPr>
          <w:p w14:paraId="558B278D" w14:textId="77777777" w:rsidR="00093936" w:rsidRPr="00697913" w:rsidRDefault="00093936" w:rsidP="00410F31">
            <w:pPr>
              <w:spacing w:after="0"/>
              <w:jc w:val="center"/>
              <w:rPr>
                <w:rFonts w:ascii="Times New Roman" w:hAnsi="Times New Roman"/>
                <w:color w:val="000000"/>
                <w:sz w:val="24"/>
                <w:szCs w:val="24"/>
              </w:rPr>
            </w:pPr>
            <w:r w:rsidRPr="00697913">
              <w:rPr>
                <w:rFonts w:ascii="Times New Roman" w:hAnsi="Times New Roman"/>
                <w:color w:val="000000"/>
                <w:sz w:val="24"/>
                <w:szCs w:val="24"/>
              </w:rPr>
              <w:t>5</w:t>
            </w:r>
          </w:p>
        </w:tc>
        <w:tc>
          <w:tcPr>
            <w:tcW w:w="6852" w:type="dxa"/>
            <w:tcBorders>
              <w:top w:val="single" w:sz="4" w:space="0" w:color="auto"/>
              <w:left w:val="single" w:sz="4" w:space="0" w:color="auto"/>
              <w:bottom w:val="single" w:sz="4" w:space="0" w:color="auto"/>
              <w:right w:val="single" w:sz="4" w:space="0" w:color="auto"/>
            </w:tcBorders>
            <w:shd w:val="clear" w:color="auto" w:fill="FFFFFF"/>
            <w:hideMark/>
          </w:tcPr>
          <w:p w14:paraId="56794156" w14:textId="77777777" w:rsidR="00093936" w:rsidRPr="00697913" w:rsidRDefault="00093936" w:rsidP="00410F31">
            <w:pPr>
              <w:spacing w:after="0"/>
              <w:jc w:val="both"/>
              <w:rPr>
                <w:rFonts w:ascii="Times New Roman" w:hAnsi="Times New Roman"/>
                <w:color w:val="000000"/>
                <w:sz w:val="24"/>
                <w:szCs w:val="24"/>
              </w:rPr>
            </w:pPr>
            <w:r w:rsidRPr="00697913">
              <w:rPr>
                <w:rFonts w:ascii="Times New Roman" w:hAnsi="Times New Roman"/>
                <w:color w:val="000000"/>
                <w:sz w:val="24"/>
                <w:szCs w:val="24"/>
              </w:rPr>
              <w:t>Regulador/ registro de gás marca aliança ou superior acompanhado de mangueira tamanho 1,25 m com 02 abraçadeiras, aprovados pelo INMETRO. Para fogão industrial.</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04CC566A" w14:textId="3574CFFC" w:rsidR="00093936" w:rsidRPr="00697913" w:rsidRDefault="0090087A" w:rsidP="00410F31">
            <w:pPr>
              <w:spacing w:after="0"/>
              <w:jc w:val="center"/>
              <w:rPr>
                <w:rFonts w:ascii="Times New Roman" w:hAnsi="Times New Roman"/>
                <w:color w:val="000000"/>
                <w:sz w:val="24"/>
                <w:szCs w:val="24"/>
              </w:rPr>
            </w:pPr>
            <w:r>
              <w:rPr>
                <w:rFonts w:ascii="Times New Roman" w:hAnsi="Times New Roman"/>
                <w:color w:val="000000"/>
                <w:sz w:val="24"/>
                <w:szCs w:val="24"/>
              </w:rPr>
              <w:t>5</w:t>
            </w:r>
          </w:p>
        </w:tc>
      </w:tr>
      <w:tr w:rsidR="00093936" w:rsidRPr="00697913" w14:paraId="1468D7E7" w14:textId="77777777" w:rsidTr="00410F31">
        <w:trPr>
          <w:trHeight w:val="70"/>
          <w:jc w:val="center"/>
        </w:trPr>
        <w:tc>
          <w:tcPr>
            <w:tcW w:w="960" w:type="dxa"/>
            <w:tcBorders>
              <w:top w:val="single" w:sz="4" w:space="0" w:color="auto"/>
              <w:left w:val="single" w:sz="4" w:space="0" w:color="auto"/>
              <w:bottom w:val="single" w:sz="4" w:space="0" w:color="auto"/>
              <w:right w:val="single" w:sz="4" w:space="0" w:color="auto"/>
            </w:tcBorders>
            <w:shd w:val="clear" w:color="auto" w:fill="FFFFFF"/>
            <w:hideMark/>
          </w:tcPr>
          <w:p w14:paraId="7BF983B7" w14:textId="77777777" w:rsidR="00093936" w:rsidRPr="00697913" w:rsidRDefault="00093936" w:rsidP="00410F31">
            <w:pPr>
              <w:spacing w:after="0"/>
              <w:jc w:val="center"/>
              <w:rPr>
                <w:rFonts w:ascii="Times New Roman" w:hAnsi="Times New Roman"/>
                <w:color w:val="000000"/>
                <w:sz w:val="24"/>
                <w:szCs w:val="24"/>
              </w:rPr>
            </w:pPr>
            <w:r w:rsidRPr="00697913">
              <w:rPr>
                <w:rFonts w:ascii="Times New Roman" w:hAnsi="Times New Roman"/>
                <w:color w:val="000000"/>
                <w:sz w:val="24"/>
                <w:szCs w:val="24"/>
              </w:rPr>
              <w:t>6</w:t>
            </w:r>
          </w:p>
        </w:tc>
        <w:tc>
          <w:tcPr>
            <w:tcW w:w="6852" w:type="dxa"/>
            <w:tcBorders>
              <w:top w:val="single" w:sz="4" w:space="0" w:color="auto"/>
              <w:left w:val="single" w:sz="4" w:space="0" w:color="auto"/>
              <w:bottom w:val="single" w:sz="4" w:space="0" w:color="auto"/>
              <w:right w:val="single" w:sz="4" w:space="0" w:color="auto"/>
            </w:tcBorders>
            <w:shd w:val="clear" w:color="auto" w:fill="FFFFFF"/>
            <w:hideMark/>
          </w:tcPr>
          <w:p w14:paraId="2E3F0C13" w14:textId="77777777" w:rsidR="00093936" w:rsidRPr="00697913" w:rsidRDefault="00093936" w:rsidP="00410F31">
            <w:pPr>
              <w:spacing w:after="0"/>
              <w:rPr>
                <w:rFonts w:ascii="Times New Roman" w:hAnsi="Times New Roman"/>
                <w:color w:val="000000"/>
                <w:sz w:val="24"/>
                <w:szCs w:val="24"/>
              </w:rPr>
            </w:pPr>
            <w:r w:rsidRPr="00697913">
              <w:rPr>
                <w:rFonts w:ascii="Times New Roman" w:hAnsi="Times New Roman"/>
                <w:color w:val="000000"/>
                <w:sz w:val="24"/>
                <w:szCs w:val="24"/>
              </w:rPr>
              <w:t>PIG TAIL – para central de gás 50 cm</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43BF13D6" w14:textId="3314F973" w:rsidR="00093936" w:rsidRPr="00697913" w:rsidRDefault="0090087A" w:rsidP="00410F31">
            <w:pPr>
              <w:spacing w:after="0"/>
              <w:jc w:val="center"/>
              <w:rPr>
                <w:rFonts w:ascii="Times New Roman" w:hAnsi="Times New Roman"/>
                <w:color w:val="000000"/>
                <w:sz w:val="24"/>
                <w:szCs w:val="24"/>
              </w:rPr>
            </w:pPr>
            <w:r>
              <w:rPr>
                <w:rFonts w:ascii="Times New Roman" w:hAnsi="Times New Roman"/>
                <w:color w:val="000000"/>
                <w:sz w:val="24"/>
                <w:szCs w:val="24"/>
              </w:rPr>
              <w:t>10</w:t>
            </w:r>
          </w:p>
        </w:tc>
      </w:tr>
      <w:tr w:rsidR="00093936" w:rsidRPr="00697913" w14:paraId="625DE88A" w14:textId="77777777" w:rsidTr="00410F31">
        <w:trPr>
          <w:trHeight w:val="209"/>
          <w:jc w:val="center"/>
        </w:trPr>
        <w:tc>
          <w:tcPr>
            <w:tcW w:w="960" w:type="dxa"/>
            <w:tcBorders>
              <w:top w:val="single" w:sz="4" w:space="0" w:color="auto"/>
              <w:left w:val="single" w:sz="4" w:space="0" w:color="auto"/>
              <w:bottom w:val="single" w:sz="4" w:space="0" w:color="auto"/>
              <w:right w:val="single" w:sz="4" w:space="0" w:color="auto"/>
            </w:tcBorders>
            <w:shd w:val="clear" w:color="auto" w:fill="FFFFFF"/>
            <w:hideMark/>
          </w:tcPr>
          <w:p w14:paraId="152F869F" w14:textId="77777777" w:rsidR="00093936" w:rsidRPr="00697913" w:rsidRDefault="00093936" w:rsidP="00410F31">
            <w:pPr>
              <w:spacing w:after="0"/>
              <w:jc w:val="center"/>
              <w:rPr>
                <w:rFonts w:ascii="Times New Roman" w:hAnsi="Times New Roman"/>
                <w:color w:val="000000"/>
                <w:sz w:val="24"/>
                <w:szCs w:val="24"/>
              </w:rPr>
            </w:pPr>
            <w:r w:rsidRPr="00697913">
              <w:rPr>
                <w:rFonts w:ascii="Times New Roman" w:hAnsi="Times New Roman"/>
                <w:color w:val="000000"/>
                <w:sz w:val="24"/>
                <w:szCs w:val="24"/>
              </w:rPr>
              <w:t>7</w:t>
            </w:r>
          </w:p>
        </w:tc>
        <w:tc>
          <w:tcPr>
            <w:tcW w:w="6852" w:type="dxa"/>
            <w:tcBorders>
              <w:top w:val="single" w:sz="4" w:space="0" w:color="auto"/>
              <w:left w:val="single" w:sz="4" w:space="0" w:color="auto"/>
              <w:bottom w:val="single" w:sz="4" w:space="0" w:color="auto"/>
              <w:right w:val="single" w:sz="4" w:space="0" w:color="auto"/>
            </w:tcBorders>
            <w:shd w:val="clear" w:color="auto" w:fill="FFFFFF"/>
            <w:hideMark/>
          </w:tcPr>
          <w:p w14:paraId="5B4C4319" w14:textId="77777777" w:rsidR="00093936" w:rsidRPr="00697913" w:rsidRDefault="00093936" w:rsidP="00410F31">
            <w:pPr>
              <w:spacing w:after="0"/>
              <w:rPr>
                <w:rFonts w:ascii="Times New Roman" w:hAnsi="Times New Roman"/>
                <w:color w:val="000000"/>
                <w:sz w:val="24"/>
                <w:szCs w:val="24"/>
              </w:rPr>
            </w:pPr>
            <w:r w:rsidRPr="00697913">
              <w:rPr>
                <w:rFonts w:ascii="Times New Roman" w:hAnsi="Times New Roman"/>
                <w:color w:val="000000"/>
                <w:sz w:val="24"/>
                <w:szCs w:val="24"/>
              </w:rPr>
              <w:t>PIG TAIL – para central de gás 1 m.</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17B6FEE9" w14:textId="1F80F2AD" w:rsidR="00093936" w:rsidRPr="0090087A" w:rsidRDefault="0090087A" w:rsidP="00410F31">
            <w:pPr>
              <w:spacing w:after="0"/>
              <w:jc w:val="center"/>
              <w:rPr>
                <w:rFonts w:ascii="Times New Roman" w:hAnsi="Times New Roman"/>
                <w:color w:val="000000"/>
                <w:sz w:val="24"/>
                <w:szCs w:val="24"/>
              </w:rPr>
            </w:pPr>
            <w:r w:rsidRPr="0090087A">
              <w:rPr>
                <w:rFonts w:ascii="Times New Roman" w:hAnsi="Times New Roman"/>
                <w:color w:val="000000"/>
                <w:sz w:val="24"/>
                <w:szCs w:val="24"/>
              </w:rPr>
              <w:t>10</w:t>
            </w:r>
          </w:p>
        </w:tc>
      </w:tr>
      <w:tr w:rsidR="00093936" w:rsidRPr="00697913" w14:paraId="3835A7C7" w14:textId="77777777" w:rsidTr="00410F31">
        <w:trPr>
          <w:trHeight w:val="200"/>
          <w:jc w:val="center"/>
        </w:trPr>
        <w:tc>
          <w:tcPr>
            <w:tcW w:w="960" w:type="dxa"/>
            <w:tcBorders>
              <w:top w:val="single" w:sz="4" w:space="0" w:color="auto"/>
              <w:left w:val="single" w:sz="4" w:space="0" w:color="auto"/>
              <w:bottom w:val="single" w:sz="4" w:space="0" w:color="auto"/>
              <w:right w:val="single" w:sz="4" w:space="0" w:color="auto"/>
            </w:tcBorders>
            <w:shd w:val="clear" w:color="auto" w:fill="FFFFFF"/>
            <w:hideMark/>
          </w:tcPr>
          <w:p w14:paraId="47AEE34E" w14:textId="77777777" w:rsidR="00093936" w:rsidRPr="00697913" w:rsidRDefault="00093936" w:rsidP="00410F31">
            <w:pPr>
              <w:spacing w:after="0"/>
              <w:jc w:val="center"/>
              <w:rPr>
                <w:rFonts w:ascii="Times New Roman" w:hAnsi="Times New Roman"/>
                <w:color w:val="000000"/>
                <w:sz w:val="24"/>
                <w:szCs w:val="24"/>
              </w:rPr>
            </w:pPr>
            <w:r w:rsidRPr="00697913">
              <w:rPr>
                <w:rFonts w:ascii="Times New Roman" w:hAnsi="Times New Roman"/>
                <w:color w:val="000000"/>
                <w:sz w:val="24"/>
                <w:szCs w:val="24"/>
              </w:rPr>
              <w:t>8</w:t>
            </w:r>
          </w:p>
        </w:tc>
        <w:tc>
          <w:tcPr>
            <w:tcW w:w="6852" w:type="dxa"/>
            <w:tcBorders>
              <w:top w:val="single" w:sz="4" w:space="0" w:color="auto"/>
              <w:left w:val="single" w:sz="4" w:space="0" w:color="auto"/>
              <w:bottom w:val="single" w:sz="4" w:space="0" w:color="auto"/>
              <w:right w:val="single" w:sz="4" w:space="0" w:color="auto"/>
            </w:tcBorders>
            <w:shd w:val="clear" w:color="auto" w:fill="FFFFFF"/>
            <w:hideMark/>
          </w:tcPr>
          <w:p w14:paraId="1B52F3C4" w14:textId="625BE913" w:rsidR="00093936" w:rsidRPr="00697913" w:rsidRDefault="00B24161" w:rsidP="00410F31">
            <w:pPr>
              <w:spacing w:after="0"/>
              <w:rPr>
                <w:rFonts w:ascii="Times New Roman" w:hAnsi="Times New Roman"/>
                <w:color w:val="000000"/>
                <w:sz w:val="24"/>
                <w:szCs w:val="24"/>
              </w:rPr>
            </w:pPr>
            <w:r w:rsidRPr="00B24161">
              <w:rPr>
                <w:rFonts w:ascii="Times New Roman" w:hAnsi="Times New Roman"/>
                <w:color w:val="000000"/>
                <w:sz w:val="24"/>
                <w:szCs w:val="24"/>
              </w:rPr>
              <w:t xml:space="preserve">Mangueira de gás GLP de 1,20m com braçadeira </w:t>
            </w:r>
            <w:proofErr w:type="gramStart"/>
            <w:r w:rsidRPr="00B24161">
              <w:rPr>
                <w:rFonts w:ascii="Times New Roman" w:hAnsi="Times New Roman"/>
                <w:color w:val="000000"/>
                <w:sz w:val="24"/>
                <w:szCs w:val="24"/>
              </w:rPr>
              <w:t>metálica,  material</w:t>
            </w:r>
            <w:proofErr w:type="gramEnd"/>
            <w:r w:rsidRPr="00B24161">
              <w:rPr>
                <w:rFonts w:ascii="Times New Roman" w:hAnsi="Times New Roman"/>
                <w:color w:val="000000"/>
                <w:sz w:val="24"/>
                <w:szCs w:val="24"/>
              </w:rPr>
              <w:t xml:space="preserve"> cloreto de </w:t>
            </w:r>
            <w:proofErr w:type="spellStart"/>
            <w:r w:rsidRPr="00B24161">
              <w:rPr>
                <w:rFonts w:ascii="Times New Roman" w:hAnsi="Times New Roman"/>
                <w:color w:val="000000"/>
                <w:sz w:val="24"/>
                <w:szCs w:val="24"/>
              </w:rPr>
              <w:t>polivinilo</w:t>
            </w:r>
            <w:proofErr w:type="spellEnd"/>
            <w:r w:rsidRPr="00B24161">
              <w:rPr>
                <w:rFonts w:ascii="Times New Roman" w:hAnsi="Times New Roman"/>
                <w:color w:val="000000"/>
                <w:sz w:val="24"/>
                <w:szCs w:val="24"/>
              </w:rPr>
              <w:t xml:space="preserve"> (PVC), transparente, com pressão máxima de 2800 Pascal, constando certificação, NBR8613, com data de validade </w:t>
            </w:r>
            <w:r w:rsidRPr="00B24161">
              <w:rPr>
                <w:rFonts w:ascii="Times New Roman" w:hAnsi="Times New Roman"/>
                <w:color w:val="000000"/>
                <w:sz w:val="24"/>
                <w:szCs w:val="24"/>
              </w:rPr>
              <w:lastRenderedPageBreak/>
              <w:t>de no mínimo 1 ano, após a fabricação.</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585E642B" w14:textId="77777777" w:rsidR="00093936" w:rsidRPr="0090087A" w:rsidRDefault="00093936" w:rsidP="00410F31">
            <w:pPr>
              <w:spacing w:after="0"/>
              <w:jc w:val="center"/>
              <w:rPr>
                <w:rFonts w:ascii="Times New Roman" w:hAnsi="Times New Roman"/>
                <w:color w:val="000000"/>
                <w:sz w:val="24"/>
                <w:szCs w:val="24"/>
              </w:rPr>
            </w:pPr>
            <w:r w:rsidRPr="0090087A">
              <w:rPr>
                <w:rFonts w:ascii="Times New Roman" w:hAnsi="Times New Roman"/>
                <w:color w:val="000000"/>
                <w:sz w:val="24"/>
                <w:szCs w:val="24"/>
              </w:rPr>
              <w:lastRenderedPageBreak/>
              <w:t>10</w:t>
            </w:r>
          </w:p>
        </w:tc>
      </w:tr>
    </w:tbl>
    <w:p w14:paraId="2C93462B" w14:textId="77777777" w:rsidR="00EB40B4" w:rsidRPr="00697913" w:rsidRDefault="00EB40B4" w:rsidP="00326D3D">
      <w:pPr>
        <w:suppressAutoHyphens/>
        <w:spacing w:after="0" w:line="240" w:lineRule="auto"/>
        <w:jc w:val="center"/>
        <w:rPr>
          <w:rStyle w:val="Forte"/>
          <w:rFonts w:ascii="Times New Roman" w:eastAsia="Times New Roman" w:hAnsi="Times New Roman"/>
          <w:sz w:val="24"/>
          <w:szCs w:val="24"/>
          <w:lang w:eastAsia="ar-SA"/>
        </w:rPr>
      </w:pPr>
    </w:p>
    <w:tbl>
      <w:tblPr>
        <w:tblW w:w="4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4"/>
      </w:tblGrid>
      <w:tr w:rsidR="0090087A" w:rsidRPr="00D237EB" w14:paraId="411B6FA5" w14:textId="77777777" w:rsidTr="0090087A">
        <w:trPr>
          <w:trHeight w:hRule="exact" w:val="454"/>
          <w:jc w:val="center"/>
        </w:trPr>
        <w:tc>
          <w:tcPr>
            <w:tcW w:w="5000" w:type="pct"/>
            <w:shd w:val="clear" w:color="auto" w:fill="auto"/>
            <w:vAlign w:val="center"/>
          </w:tcPr>
          <w:p w14:paraId="7FA6E7E6" w14:textId="77777777" w:rsidR="0090087A" w:rsidRPr="00273598" w:rsidRDefault="0090087A" w:rsidP="00D920B7">
            <w:pPr>
              <w:pStyle w:val="Standard"/>
              <w:spacing w:line="360" w:lineRule="auto"/>
              <w:jc w:val="center"/>
              <w:rPr>
                <w:color w:val="000000"/>
                <w:sz w:val="22"/>
                <w:szCs w:val="22"/>
              </w:rPr>
            </w:pPr>
            <w:r w:rsidRPr="00273598">
              <w:rPr>
                <w:color w:val="000000"/>
                <w:sz w:val="22"/>
                <w:szCs w:val="22"/>
              </w:rPr>
              <w:t>3 – FONTE DE RECURSOS</w:t>
            </w:r>
          </w:p>
        </w:tc>
      </w:tr>
      <w:tr w:rsidR="0090087A" w:rsidRPr="00D237EB" w14:paraId="7883A294" w14:textId="77777777" w:rsidTr="0090087A">
        <w:trPr>
          <w:jc w:val="center"/>
        </w:trPr>
        <w:tc>
          <w:tcPr>
            <w:tcW w:w="5000" w:type="pct"/>
            <w:shd w:val="clear" w:color="auto" w:fill="auto"/>
          </w:tcPr>
          <w:p w14:paraId="5496E7FA" w14:textId="3E8494E3" w:rsidR="0090087A" w:rsidRPr="00B50BA6" w:rsidRDefault="0090087A" w:rsidP="00D920B7">
            <w:pPr>
              <w:spacing w:before="1" w:after="0"/>
              <w:jc w:val="both"/>
              <w:rPr>
                <w:rFonts w:ascii="Times New Roman" w:hAnsi="Times New Roman"/>
              </w:rPr>
            </w:pPr>
            <w:r w:rsidRPr="00B50BA6">
              <w:rPr>
                <w:rFonts w:ascii="Times New Roman" w:hAnsi="Times New Roman"/>
              </w:rPr>
              <w:t>Recurso</w:t>
            </w:r>
            <w:proofErr w:type="gramStart"/>
            <w:r w:rsidRPr="00B50BA6">
              <w:rPr>
                <w:rFonts w:ascii="Times New Roman" w:hAnsi="Times New Roman"/>
              </w:rPr>
              <w:t xml:space="preserve">:  </w:t>
            </w:r>
            <w:r w:rsidRPr="00B50BA6">
              <w:rPr>
                <w:rFonts w:ascii="MS Mincho" w:eastAsia="MS Mincho" w:hAnsi="MS Mincho" w:cs="MS Mincho" w:hint="eastAsia"/>
              </w:rPr>
              <w:t>(</w:t>
            </w:r>
            <w:proofErr w:type="gramEnd"/>
            <w:r w:rsidR="0056157F" w:rsidRPr="00B50BA6">
              <w:rPr>
                <w:rFonts w:ascii="MS Mincho" w:eastAsia="MS Mincho" w:hAnsi="MS Mincho" w:cs="MS Mincho"/>
              </w:rPr>
              <w:t>x</w:t>
            </w:r>
            <w:r w:rsidRPr="00B50BA6">
              <w:rPr>
                <w:rFonts w:ascii="MS Mincho" w:eastAsia="MS Mincho" w:hAnsi="MS Mincho" w:cs="MS Mincho" w:hint="eastAsia"/>
              </w:rPr>
              <w:t>)</w:t>
            </w:r>
            <w:r w:rsidRPr="00B50BA6">
              <w:rPr>
                <w:rFonts w:ascii="Times New Roman" w:hAnsi="Times New Roman"/>
              </w:rPr>
              <w:t xml:space="preserve"> Municipal     </w:t>
            </w:r>
            <w:r w:rsidRPr="00B50BA6">
              <w:rPr>
                <w:rFonts w:ascii="MS Mincho" w:eastAsia="MS Mincho" w:hAnsi="MS Mincho" w:cs="MS Mincho" w:hint="eastAsia"/>
              </w:rPr>
              <w:t>(  )</w:t>
            </w:r>
            <w:r w:rsidRPr="00B50BA6">
              <w:rPr>
                <w:rFonts w:ascii="Times New Roman" w:hAnsi="Times New Roman"/>
              </w:rPr>
              <w:t xml:space="preserve"> Estadual      </w:t>
            </w:r>
            <w:r w:rsidRPr="00B50BA6">
              <w:rPr>
                <w:rFonts w:ascii="MS Mincho" w:eastAsia="MS Mincho" w:hAnsi="MS Mincho" w:cs="MS Mincho" w:hint="eastAsia"/>
              </w:rPr>
              <w:t>( )</w:t>
            </w:r>
            <w:r w:rsidRPr="00B50BA6">
              <w:rPr>
                <w:rFonts w:ascii="Times New Roman" w:hAnsi="Times New Roman"/>
              </w:rPr>
              <w:t xml:space="preserve"> Federal</w:t>
            </w:r>
          </w:p>
          <w:p w14:paraId="3C4E5642" w14:textId="77777777" w:rsidR="0090087A" w:rsidRPr="00B50BA6" w:rsidRDefault="0090087A" w:rsidP="00D920B7">
            <w:pPr>
              <w:spacing w:before="1" w:after="0"/>
              <w:jc w:val="both"/>
              <w:rPr>
                <w:rFonts w:ascii="Times New Roman" w:hAnsi="Times New Roman"/>
              </w:rPr>
            </w:pPr>
            <w:r w:rsidRPr="00B50BA6">
              <w:rPr>
                <w:rFonts w:ascii="Times New Roman" w:hAnsi="Times New Roman"/>
              </w:rPr>
              <w:t xml:space="preserve">Categoria Econômica: </w:t>
            </w:r>
            <w:r w:rsidRPr="00B50BA6">
              <w:rPr>
                <w:rFonts w:ascii="MS Mincho" w:eastAsia="MS Mincho" w:hAnsi="MS Mincho" w:cs="MS Mincho" w:hint="eastAsia"/>
              </w:rPr>
              <w:t>(</w:t>
            </w:r>
            <w:proofErr w:type="gramStart"/>
            <w:r w:rsidRPr="00B50BA6">
              <w:rPr>
                <w:rFonts w:ascii="MS Mincho" w:eastAsia="MS Mincho" w:hAnsi="MS Mincho" w:cs="MS Mincho"/>
              </w:rPr>
              <w:t xml:space="preserve">X </w:t>
            </w:r>
            <w:r w:rsidRPr="00B50BA6">
              <w:rPr>
                <w:rFonts w:ascii="MS Mincho" w:eastAsia="MS Mincho" w:hAnsi="MS Mincho" w:cs="MS Mincho" w:hint="eastAsia"/>
              </w:rPr>
              <w:t>)</w:t>
            </w:r>
            <w:proofErr w:type="gramEnd"/>
            <w:r w:rsidRPr="00B50BA6">
              <w:rPr>
                <w:rFonts w:ascii="Times New Roman" w:eastAsia="MS Gothic" w:hAnsi="Times New Roman"/>
                <w:b/>
              </w:rPr>
              <w:t xml:space="preserve"> </w:t>
            </w:r>
            <w:r w:rsidRPr="00B50BA6">
              <w:rPr>
                <w:rFonts w:ascii="Times New Roman" w:hAnsi="Times New Roman"/>
              </w:rPr>
              <w:t xml:space="preserve">Corrente/Custeio  </w:t>
            </w:r>
            <w:r w:rsidRPr="00B50BA6">
              <w:rPr>
                <w:rFonts w:ascii="MS Mincho" w:eastAsia="MS Mincho" w:hAnsi="MS Mincho" w:cs="MS Mincho" w:hint="eastAsia"/>
              </w:rPr>
              <w:t>(  )</w:t>
            </w:r>
            <w:r w:rsidRPr="00B50BA6">
              <w:rPr>
                <w:rFonts w:ascii="Times New Roman" w:hAnsi="Times New Roman"/>
              </w:rPr>
              <w:t xml:space="preserve">  Capital/Investimento</w:t>
            </w:r>
          </w:p>
          <w:p w14:paraId="24500628" w14:textId="3D7A7CEF" w:rsidR="0090087A" w:rsidRPr="00B50BA6" w:rsidRDefault="0090087A" w:rsidP="00D920B7">
            <w:pPr>
              <w:spacing w:before="1" w:after="0"/>
              <w:jc w:val="both"/>
              <w:rPr>
                <w:rFonts w:ascii="Times New Roman" w:hAnsi="Times New Roman"/>
              </w:rPr>
            </w:pPr>
            <w:bookmarkStart w:id="0" w:name="_Hlk188522395"/>
            <w:r w:rsidRPr="00B50BA6">
              <w:rPr>
                <w:rFonts w:ascii="Times New Roman" w:hAnsi="Times New Roman"/>
              </w:rPr>
              <w:t>Dotação:</w:t>
            </w:r>
            <w:r w:rsidR="0056157F" w:rsidRPr="00B50BA6">
              <w:rPr>
                <w:rFonts w:ascii="Times New Roman" w:hAnsi="Times New Roman"/>
              </w:rPr>
              <w:t xml:space="preserve"> 4.122.32</w:t>
            </w:r>
          </w:p>
          <w:p w14:paraId="2D0900C1" w14:textId="1ACC314D" w:rsidR="0090087A" w:rsidRPr="00B50BA6" w:rsidRDefault="0090087A" w:rsidP="00D920B7">
            <w:pPr>
              <w:spacing w:before="1" w:after="0"/>
              <w:jc w:val="both"/>
              <w:rPr>
                <w:rFonts w:ascii="Times New Roman" w:hAnsi="Times New Roman"/>
              </w:rPr>
            </w:pPr>
            <w:r w:rsidRPr="00B50BA6">
              <w:rPr>
                <w:rFonts w:ascii="Times New Roman" w:hAnsi="Times New Roman"/>
              </w:rPr>
              <w:t>Elementos de Despesa:</w:t>
            </w:r>
            <w:r w:rsidR="0056157F" w:rsidRPr="00B50BA6">
              <w:rPr>
                <w:rFonts w:ascii="Times New Roman" w:hAnsi="Times New Roman"/>
              </w:rPr>
              <w:t xml:space="preserve"> 3.3.90.30.00.00.00.00</w:t>
            </w:r>
          </w:p>
          <w:p w14:paraId="4D6EA5E2" w14:textId="5CDFB1A5" w:rsidR="0090087A" w:rsidRPr="00B50BA6" w:rsidRDefault="0090087A" w:rsidP="00D920B7">
            <w:pPr>
              <w:spacing w:before="1" w:after="0"/>
              <w:jc w:val="both"/>
              <w:rPr>
                <w:rFonts w:ascii="Times New Roman" w:hAnsi="Times New Roman"/>
              </w:rPr>
            </w:pPr>
            <w:r w:rsidRPr="00B50BA6">
              <w:rPr>
                <w:rFonts w:ascii="Times New Roman" w:hAnsi="Times New Roman"/>
              </w:rPr>
              <w:t>Projeto/Atividade:</w:t>
            </w:r>
            <w:r w:rsidR="0056157F" w:rsidRPr="00B50BA6">
              <w:rPr>
                <w:rFonts w:ascii="Times New Roman" w:hAnsi="Times New Roman"/>
              </w:rPr>
              <w:t xml:space="preserve"> 2076</w:t>
            </w:r>
          </w:p>
          <w:p w14:paraId="6E46F954" w14:textId="77777777" w:rsidR="0090087A" w:rsidRPr="00B50BA6" w:rsidRDefault="0090087A" w:rsidP="00D920B7">
            <w:pPr>
              <w:pStyle w:val="Standard"/>
              <w:tabs>
                <w:tab w:val="left" w:pos="952"/>
                <w:tab w:val="left" w:pos="1237"/>
                <w:tab w:val="left" w:pos="1674"/>
              </w:tabs>
              <w:spacing w:line="276" w:lineRule="auto"/>
              <w:jc w:val="both"/>
              <w:rPr>
                <w:sz w:val="22"/>
                <w:szCs w:val="22"/>
              </w:rPr>
            </w:pPr>
            <w:r w:rsidRPr="00B50BA6">
              <w:rPr>
                <w:sz w:val="22"/>
                <w:szCs w:val="22"/>
              </w:rPr>
              <w:t>Ficha:</w:t>
            </w:r>
            <w:bookmarkEnd w:id="0"/>
            <w:r w:rsidR="0056157F" w:rsidRPr="00B50BA6">
              <w:rPr>
                <w:sz w:val="22"/>
                <w:szCs w:val="22"/>
              </w:rPr>
              <w:t xml:space="preserve"> 168</w:t>
            </w:r>
          </w:p>
          <w:p w14:paraId="01D088F9" w14:textId="77777777" w:rsidR="0056157F" w:rsidRPr="00B50BA6" w:rsidRDefault="0056157F" w:rsidP="00D920B7">
            <w:pPr>
              <w:pStyle w:val="Standard"/>
              <w:tabs>
                <w:tab w:val="left" w:pos="952"/>
                <w:tab w:val="left" w:pos="1237"/>
                <w:tab w:val="left" w:pos="1674"/>
              </w:tabs>
              <w:spacing w:line="276" w:lineRule="auto"/>
              <w:jc w:val="both"/>
              <w:rPr>
                <w:sz w:val="22"/>
                <w:szCs w:val="22"/>
              </w:rPr>
            </w:pPr>
          </w:p>
          <w:p w14:paraId="38236291" w14:textId="77777777" w:rsidR="0056157F" w:rsidRPr="00B50BA6" w:rsidRDefault="0056157F" w:rsidP="0056157F">
            <w:pPr>
              <w:spacing w:before="1" w:after="0"/>
              <w:jc w:val="both"/>
              <w:rPr>
                <w:rFonts w:ascii="Times New Roman" w:hAnsi="Times New Roman"/>
              </w:rPr>
            </w:pPr>
            <w:r w:rsidRPr="00B50BA6">
              <w:rPr>
                <w:rFonts w:ascii="Times New Roman" w:hAnsi="Times New Roman"/>
              </w:rPr>
              <w:t>Recurso</w:t>
            </w:r>
            <w:proofErr w:type="gramStart"/>
            <w:r w:rsidRPr="00B50BA6">
              <w:rPr>
                <w:rFonts w:ascii="Times New Roman" w:hAnsi="Times New Roman"/>
              </w:rPr>
              <w:t xml:space="preserve">:  </w:t>
            </w:r>
            <w:r w:rsidRPr="00B50BA6">
              <w:rPr>
                <w:rFonts w:ascii="MS Mincho" w:eastAsia="MS Mincho" w:hAnsi="MS Mincho" w:cs="MS Mincho" w:hint="eastAsia"/>
              </w:rPr>
              <w:t>(</w:t>
            </w:r>
            <w:proofErr w:type="gramEnd"/>
            <w:r w:rsidRPr="00B50BA6">
              <w:rPr>
                <w:rFonts w:ascii="MS Mincho" w:eastAsia="MS Mincho" w:hAnsi="MS Mincho" w:cs="MS Mincho"/>
              </w:rPr>
              <w:t>x</w:t>
            </w:r>
            <w:r w:rsidRPr="00B50BA6">
              <w:rPr>
                <w:rFonts w:ascii="MS Mincho" w:eastAsia="MS Mincho" w:hAnsi="MS Mincho" w:cs="MS Mincho" w:hint="eastAsia"/>
              </w:rPr>
              <w:t>)</w:t>
            </w:r>
            <w:r w:rsidRPr="00B50BA6">
              <w:rPr>
                <w:rFonts w:ascii="Times New Roman" w:hAnsi="Times New Roman"/>
              </w:rPr>
              <w:t xml:space="preserve"> Municipal     </w:t>
            </w:r>
            <w:r w:rsidRPr="00B50BA6">
              <w:rPr>
                <w:rFonts w:ascii="MS Mincho" w:eastAsia="MS Mincho" w:hAnsi="MS Mincho" w:cs="MS Mincho" w:hint="eastAsia"/>
              </w:rPr>
              <w:t>(  )</w:t>
            </w:r>
            <w:r w:rsidRPr="00B50BA6">
              <w:rPr>
                <w:rFonts w:ascii="Times New Roman" w:hAnsi="Times New Roman"/>
              </w:rPr>
              <w:t xml:space="preserve"> Estadual      </w:t>
            </w:r>
            <w:r w:rsidRPr="00B50BA6">
              <w:rPr>
                <w:rFonts w:ascii="MS Mincho" w:eastAsia="MS Mincho" w:hAnsi="MS Mincho" w:cs="MS Mincho" w:hint="eastAsia"/>
              </w:rPr>
              <w:t>( )</w:t>
            </w:r>
            <w:r w:rsidRPr="00B50BA6">
              <w:rPr>
                <w:rFonts w:ascii="Times New Roman" w:hAnsi="Times New Roman"/>
              </w:rPr>
              <w:t xml:space="preserve"> Federal</w:t>
            </w:r>
          </w:p>
          <w:p w14:paraId="408931AA" w14:textId="77777777" w:rsidR="0056157F" w:rsidRPr="00B50BA6" w:rsidRDefault="0056157F" w:rsidP="0056157F">
            <w:pPr>
              <w:spacing w:before="1" w:after="0"/>
              <w:jc w:val="both"/>
              <w:rPr>
                <w:rFonts w:ascii="Times New Roman" w:hAnsi="Times New Roman"/>
              </w:rPr>
            </w:pPr>
            <w:r w:rsidRPr="00B50BA6">
              <w:rPr>
                <w:rFonts w:ascii="Times New Roman" w:hAnsi="Times New Roman"/>
              </w:rPr>
              <w:t xml:space="preserve">Categoria Econômica: </w:t>
            </w:r>
            <w:r w:rsidRPr="00B50BA6">
              <w:rPr>
                <w:rFonts w:ascii="MS Mincho" w:eastAsia="MS Mincho" w:hAnsi="MS Mincho" w:cs="MS Mincho" w:hint="eastAsia"/>
              </w:rPr>
              <w:t>(</w:t>
            </w:r>
            <w:proofErr w:type="gramStart"/>
            <w:r w:rsidRPr="00B50BA6">
              <w:rPr>
                <w:rFonts w:ascii="MS Mincho" w:eastAsia="MS Mincho" w:hAnsi="MS Mincho" w:cs="MS Mincho"/>
              </w:rPr>
              <w:t xml:space="preserve">X </w:t>
            </w:r>
            <w:r w:rsidRPr="00B50BA6">
              <w:rPr>
                <w:rFonts w:ascii="MS Mincho" w:eastAsia="MS Mincho" w:hAnsi="MS Mincho" w:cs="MS Mincho" w:hint="eastAsia"/>
              </w:rPr>
              <w:t>)</w:t>
            </w:r>
            <w:proofErr w:type="gramEnd"/>
            <w:r w:rsidRPr="00B50BA6">
              <w:rPr>
                <w:rFonts w:ascii="Times New Roman" w:eastAsia="MS Gothic" w:hAnsi="Times New Roman"/>
                <w:b/>
              </w:rPr>
              <w:t xml:space="preserve"> </w:t>
            </w:r>
            <w:r w:rsidRPr="00B50BA6">
              <w:rPr>
                <w:rFonts w:ascii="Times New Roman" w:hAnsi="Times New Roman"/>
              </w:rPr>
              <w:t xml:space="preserve">Corrente/Custeio  </w:t>
            </w:r>
            <w:r w:rsidRPr="00B50BA6">
              <w:rPr>
                <w:rFonts w:ascii="MS Mincho" w:eastAsia="MS Mincho" w:hAnsi="MS Mincho" w:cs="MS Mincho" w:hint="eastAsia"/>
              </w:rPr>
              <w:t>(  )</w:t>
            </w:r>
            <w:r w:rsidRPr="00B50BA6">
              <w:rPr>
                <w:rFonts w:ascii="Times New Roman" w:hAnsi="Times New Roman"/>
              </w:rPr>
              <w:t xml:space="preserve">  Capital/Investimento</w:t>
            </w:r>
          </w:p>
          <w:p w14:paraId="6A432132" w14:textId="5B3A4C92" w:rsidR="0056157F" w:rsidRPr="00B50BA6" w:rsidRDefault="0056157F" w:rsidP="0056157F">
            <w:pPr>
              <w:spacing w:before="1" w:after="0"/>
              <w:jc w:val="both"/>
              <w:rPr>
                <w:rFonts w:ascii="Times New Roman" w:hAnsi="Times New Roman"/>
              </w:rPr>
            </w:pPr>
            <w:r w:rsidRPr="00B50BA6">
              <w:rPr>
                <w:rFonts w:ascii="Times New Roman" w:hAnsi="Times New Roman"/>
              </w:rPr>
              <w:t xml:space="preserve">Dotação: </w:t>
            </w:r>
            <w:r w:rsidR="00B50BA6" w:rsidRPr="00B50BA6">
              <w:rPr>
                <w:rFonts w:ascii="Times New Roman" w:hAnsi="Times New Roman"/>
              </w:rPr>
              <w:t>4.122.32</w:t>
            </w:r>
          </w:p>
          <w:p w14:paraId="2C5D5E39" w14:textId="77777777" w:rsidR="0056157F" w:rsidRPr="00B50BA6" w:rsidRDefault="0056157F" w:rsidP="0056157F">
            <w:pPr>
              <w:spacing w:before="1" w:after="0"/>
              <w:jc w:val="both"/>
              <w:rPr>
                <w:rFonts w:ascii="Times New Roman" w:hAnsi="Times New Roman"/>
              </w:rPr>
            </w:pPr>
            <w:r w:rsidRPr="00B50BA6">
              <w:rPr>
                <w:rFonts w:ascii="Times New Roman" w:hAnsi="Times New Roman"/>
              </w:rPr>
              <w:t>Elementos de Despesa: 3.3.90.30.00.00.00.00</w:t>
            </w:r>
          </w:p>
          <w:p w14:paraId="62AFFF3B" w14:textId="77777777" w:rsidR="00B50BA6" w:rsidRPr="00B50BA6" w:rsidRDefault="0056157F" w:rsidP="00B50BA6">
            <w:pPr>
              <w:spacing w:before="1" w:after="0"/>
              <w:jc w:val="both"/>
              <w:rPr>
                <w:rFonts w:ascii="Times New Roman" w:hAnsi="Times New Roman"/>
              </w:rPr>
            </w:pPr>
            <w:r w:rsidRPr="00B50BA6">
              <w:rPr>
                <w:rFonts w:ascii="Times New Roman" w:hAnsi="Times New Roman"/>
              </w:rPr>
              <w:t>Projeto/Atividade: 2</w:t>
            </w:r>
            <w:r w:rsidR="00B50BA6" w:rsidRPr="00B50BA6">
              <w:rPr>
                <w:rFonts w:ascii="Times New Roman" w:hAnsi="Times New Roman"/>
              </w:rPr>
              <w:t>170</w:t>
            </w:r>
          </w:p>
          <w:p w14:paraId="01461441" w14:textId="7DC3FC39" w:rsidR="0056157F" w:rsidRPr="0090087A" w:rsidRDefault="0056157F" w:rsidP="00B50BA6">
            <w:pPr>
              <w:spacing w:before="1" w:after="0"/>
              <w:jc w:val="both"/>
            </w:pPr>
            <w:r w:rsidRPr="00B50BA6">
              <w:t>Ficha: 182</w:t>
            </w:r>
          </w:p>
        </w:tc>
      </w:tr>
      <w:tr w:rsidR="0090087A" w:rsidRPr="00D237EB" w14:paraId="5B28978D" w14:textId="77777777" w:rsidTr="0090087A">
        <w:trPr>
          <w:trHeight w:hRule="exact" w:val="454"/>
          <w:jc w:val="center"/>
        </w:trPr>
        <w:tc>
          <w:tcPr>
            <w:tcW w:w="5000" w:type="pct"/>
            <w:shd w:val="clear" w:color="auto" w:fill="F2F2F2"/>
            <w:vAlign w:val="center"/>
          </w:tcPr>
          <w:p w14:paraId="6D0104F8" w14:textId="77777777" w:rsidR="0090087A" w:rsidRPr="00D237EB" w:rsidRDefault="0090087A" w:rsidP="00D920B7">
            <w:pPr>
              <w:pStyle w:val="Standard"/>
              <w:spacing w:line="360" w:lineRule="auto"/>
              <w:jc w:val="center"/>
              <w:rPr>
                <w:color w:val="000000"/>
                <w:sz w:val="22"/>
                <w:szCs w:val="22"/>
              </w:rPr>
            </w:pPr>
            <w:r w:rsidRPr="00D237EB">
              <w:rPr>
                <w:color w:val="000000"/>
                <w:sz w:val="22"/>
                <w:szCs w:val="22"/>
              </w:rPr>
              <w:t>4 – OBSERVAÇÕES GERAIS</w:t>
            </w:r>
          </w:p>
        </w:tc>
      </w:tr>
      <w:tr w:rsidR="0090087A" w:rsidRPr="00D237EB" w14:paraId="378C9842" w14:textId="77777777" w:rsidTr="0090087A">
        <w:trPr>
          <w:trHeight w:val="701"/>
          <w:jc w:val="center"/>
        </w:trPr>
        <w:tc>
          <w:tcPr>
            <w:tcW w:w="5000" w:type="pct"/>
            <w:shd w:val="clear" w:color="auto" w:fill="auto"/>
          </w:tcPr>
          <w:p w14:paraId="3F4AE6FF" w14:textId="77777777" w:rsidR="0090087A" w:rsidRPr="00D237EB" w:rsidRDefault="0090087A" w:rsidP="00D920B7">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color w:val="000000"/>
                <w:sz w:val="22"/>
                <w:szCs w:val="22"/>
              </w:rPr>
            </w:pPr>
            <w:bookmarkStart w:id="1" w:name="_Hlk188863863"/>
            <w:r w:rsidRPr="00D237EB">
              <w:rPr>
                <w:b/>
                <w:color w:val="000000"/>
                <w:sz w:val="22"/>
                <w:szCs w:val="22"/>
              </w:rPr>
              <w:t>Prazo de entrega/execução</w:t>
            </w:r>
            <w:bookmarkEnd w:id="1"/>
            <w:r w:rsidRPr="00D237EB">
              <w:rPr>
                <w:b/>
                <w:color w:val="000000"/>
                <w:sz w:val="22"/>
                <w:szCs w:val="22"/>
              </w:rPr>
              <w:t>:</w:t>
            </w:r>
            <w:r>
              <w:rPr>
                <w:b/>
                <w:color w:val="000000"/>
                <w:sz w:val="22"/>
                <w:szCs w:val="22"/>
              </w:rPr>
              <w:t xml:space="preserve"> </w:t>
            </w:r>
            <w:r w:rsidRPr="00777912">
              <w:rPr>
                <w:bCs/>
                <w:color w:val="000000"/>
                <w:sz w:val="22"/>
                <w:szCs w:val="22"/>
              </w:rPr>
              <w:t>A</w:t>
            </w:r>
            <w:r>
              <w:rPr>
                <w:sz w:val="22"/>
                <w:szCs w:val="22"/>
              </w:rPr>
              <w:t xml:space="preserve"> </w:t>
            </w:r>
            <w:r w:rsidRPr="004C76E6">
              <w:rPr>
                <w:sz w:val="22"/>
                <w:szCs w:val="22"/>
              </w:rPr>
              <w:t>entrega do gás deverá ser realizada no prazo máximo de 1 (uma) hora, contada a partir da solicitação formal da unidade requisitant</w:t>
            </w:r>
            <w:r>
              <w:rPr>
                <w:sz w:val="22"/>
                <w:szCs w:val="22"/>
              </w:rPr>
              <w:t xml:space="preserve">e. </w:t>
            </w:r>
          </w:p>
        </w:tc>
      </w:tr>
      <w:tr w:rsidR="0090087A" w:rsidRPr="00D237EB" w14:paraId="005DBAA9" w14:textId="77777777" w:rsidTr="0090087A">
        <w:trPr>
          <w:trHeight w:val="767"/>
          <w:jc w:val="center"/>
        </w:trPr>
        <w:tc>
          <w:tcPr>
            <w:tcW w:w="5000" w:type="pct"/>
            <w:shd w:val="clear" w:color="auto" w:fill="auto"/>
          </w:tcPr>
          <w:p w14:paraId="7B7CDE01" w14:textId="14122135" w:rsidR="0090087A" w:rsidRPr="00B12BC0" w:rsidRDefault="0090087A" w:rsidP="00273598">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sz w:val="22"/>
                <w:szCs w:val="22"/>
              </w:rPr>
            </w:pPr>
            <w:r w:rsidRPr="00D237EB">
              <w:rPr>
                <w:b/>
                <w:color w:val="000000"/>
                <w:sz w:val="22"/>
                <w:szCs w:val="22"/>
              </w:rPr>
              <w:t>Local(</w:t>
            </w:r>
            <w:proofErr w:type="spellStart"/>
            <w:r w:rsidRPr="00D237EB">
              <w:rPr>
                <w:b/>
                <w:color w:val="000000"/>
                <w:sz w:val="22"/>
                <w:szCs w:val="22"/>
              </w:rPr>
              <w:t>is</w:t>
            </w:r>
            <w:proofErr w:type="spellEnd"/>
            <w:r w:rsidRPr="00D237EB">
              <w:rPr>
                <w:b/>
                <w:color w:val="000000"/>
                <w:sz w:val="22"/>
                <w:szCs w:val="22"/>
              </w:rPr>
              <w:t>) e horário(s) de entrega/execução:</w:t>
            </w:r>
            <w:r w:rsidRPr="00D237EB">
              <w:rPr>
                <w:color w:val="000000"/>
                <w:sz w:val="22"/>
                <w:szCs w:val="22"/>
              </w:rPr>
              <w:t xml:space="preserve"> </w:t>
            </w:r>
            <w:r>
              <w:rPr>
                <w:color w:val="000000"/>
                <w:sz w:val="22"/>
                <w:szCs w:val="22"/>
              </w:rPr>
              <w:t xml:space="preserve">CVTC </w:t>
            </w:r>
            <w:r w:rsidR="00273598" w:rsidRPr="00273598">
              <w:rPr>
                <w:color w:val="000000"/>
                <w:sz w:val="22"/>
                <w:szCs w:val="22"/>
              </w:rPr>
              <w:t>Rua Major Antônio Luiz, 32 - Centro (Ao lado da CAPIL)</w:t>
            </w:r>
            <w:r w:rsidR="00273598">
              <w:rPr>
                <w:color w:val="000000"/>
                <w:sz w:val="22"/>
                <w:szCs w:val="22"/>
              </w:rPr>
              <w:t xml:space="preserve"> e Rua Padre Gregório, 187, Centro.  Itaguara / MG.  As</w:t>
            </w:r>
            <w:r w:rsidRPr="00DF0E68">
              <w:rPr>
                <w:sz w:val="22"/>
                <w:szCs w:val="22"/>
              </w:rPr>
              <w:t xml:space="preserve"> entregas deverão ocorrer no prazo máximo de 1 (uma) hora após a solicitação, observado o horário de atendimento das 07h00 às 16h00, em dias úteis.</w:t>
            </w:r>
          </w:p>
        </w:tc>
      </w:tr>
      <w:tr w:rsidR="0090087A" w:rsidRPr="00D237EB" w14:paraId="60F35BDA" w14:textId="77777777" w:rsidTr="0090087A">
        <w:trPr>
          <w:jc w:val="center"/>
        </w:trPr>
        <w:tc>
          <w:tcPr>
            <w:tcW w:w="5000" w:type="pct"/>
            <w:shd w:val="clear" w:color="auto" w:fill="auto"/>
          </w:tcPr>
          <w:p w14:paraId="26CEA742" w14:textId="77777777" w:rsidR="0090087A" w:rsidRPr="00D237EB" w:rsidRDefault="0090087A" w:rsidP="00D920B7">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color w:val="000000"/>
                <w:sz w:val="22"/>
                <w:szCs w:val="22"/>
              </w:rPr>
            </w:pPr>
            <w:r w:rsidRPr="00D237EB">
              <w:rPr>
                <w:b/>
                <w:color w:val="000000"/>
                <w:sz w:val="22"/>
                <w:szCs w:val="22"/>
              </w:rPr>
              <w:t xml:space="preserve">Prazo de garantia/forma de garantia (se houver): </w:t>
            </w:r>
          </w:p>
        </w:tc>
      </w:tr>
      <w:tr w:rsidR="0090087A" w:rsidRPr="00D237EB" w14:paraId="6ED57E0E" w14:textId="77777777" w:rsidTr="0090087A">
        <w:trPr>
          <w:jc w:val="center"/>
        </w:trPr>
        <w:tc>
          <w:tcPr>
            <w:tcW w:w="5000" w:type="pct"/>
            <w:shd w:val="clear" w:color="auto" w:fill="auto"/>
          </w:tcPr>
          <w:p w14:paraId="7317B05B" w14:textId="77777777" w:rsidR="0090087A" w:rsidRPr="00D237EB" w:rsidRDefault="0090087A" w:rsidP="00D920B7">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color w:val="000000"/>
                <w:sz w:val="22"/>
                <w:szCs w:val="22"/>
              </w:rPr>
            </w:pPr>
            <w:r w:rsidRPr="00D237EB">
              <w:rPr>
                <w:b/>
                <w:color w:val="000000"/>
                <w:sz w:val="22"/>
                <w:szCs w:val="22"/>
              </w:rPr>
              <w:t>Exigências de requisitos específicos</w:t>
            </w:r>
            <w:r>
              <w:rPr>
                <w:b/>
                <w:color w:val="000000"/>
                <w:sz w:val="22"/>
                <w:szCs w:val="22"/>
              </w:rPr>
              <w:t xml:space="preserve"> (se houver):</w:t>
            </w:r>
          </w:p>
        </w:tc>
      </w:tr>
      <w:tr w:rsidR="0090087A" w:rsidRPr="00D237EB" w14:paraId="4F63947F" w14:textId="77777777" w:rsidTr="0090087A">
        <w:trPr>
          <w:jc w:val="center"/>
        </w:trPr>
        <w:tc>
          <w:tcPr>
            <w:tcW w:w="5000" w:type="pct"/>
            <w:shd w:val="clear" w:color="auto" w:fill="auto"/>
          </w:tcPr>
          <w:p w14:paraId="0F51C79D" w14:textId="77777777" w:rsidR="0090087A" w:rsidRPr="00D237EB" w:rsidRDefault="0090087A" w:rsidP="00D920B7">
            <w:pPr>
              <w:pStyle w:val="Standard"/>
              <w:tabs>
                <w:tab w:val="left" w:pos="541"/>
                <w:tab w:val="left" w:pos="826"/>
                <w:tab w:val="left" w:pos="1126"/>
                <w:tab w:val="left" w:pos="1381"/>
                <w:tab w:val="left" w:pos="1636"/>
                <w:tab w:val="left" w:pos="1951"/>
                <w:tab w:val="left" w:pos="2206"/>
                <w:tab w:val="left" w:leader="underscore" w:pos="7322"/>
              </w:tabs>
              <w:spacing w:line="276" w:lineRule="auto"/>
              <w:jc w:val="both"/>
              <w:rPr>
                <w:color w:val="000000"/>
                <w:sz w:val="22"/>
                <w:szCs w:val="22"/>
              </w:rPr>
            </w:pPr>
            <w:r w:rsidRPr="00D237EB">
              <w:rPr>
                <w:b/>
                <w:color w:val="000000"/>
                <w:sz w:val="22"/>
                <w:szCs w:val="22"/>
              </w:rPr>
              <w:t>Houve contratações anteriores?</w:t>
            </w:r>
            <w:r>
              <w:rPr>
                <w:b/>
                <w:color w:val="000000"/>
                <w:sz w:val="22"/>
                <w:szCs w:val="22"/>
              </w:rPr>
              <w:t xml:space="preserve"> Sim</w:t>
            </w:r>
          </w:p>
        </w:tc>
      </w:tr>
      <w:tr w:rsidR="0090087A" w:rsidRPr="00D237EB" w14:paraId="7749D1DC" w14:textId="77777777" w:rsidTr="0090087A">
        <w:trPr>
          <w:jc w:val="center"/>
        </w:trPr>
        <w:tc>
          <w:tcPr>
            <w:tcW w:w="5000" w:type="pct"/>
            <w:shd w:val="clear" w:color="auto" w:fill="auto"/>
          </w:tcPr>
          <w:p w14:paraId="3A44AA66" w14:textId="1A09E488" w:rsidR="0090087A" w:rsidRPr="00D237EB" w:rsidRDefault="0090087A" w:rsidP="00D920B7">
            <w:pPr>
              <w:pStyle w:val="Standard"/>
              <w:tabs>
                <w:tab w:val="left" w:pos="541"/>
                <w:tab w:val="left" w:pos="826"/>
                <w:tab w:val="left" w:pos="1126"/>
                <w:tab w:val="left" w:pos="1381"/>
                <w:tab w:val="left" w:pos="1636"/>
                <w:tab w:val="left" w:pos="1951"/>
                <w:tab w:val="left" w:pos="2206"/>
                <w:tab w:val="left" w:leader="underscore" w:pos="7322"/>
              </w:tabs>
              <w:spacing w:line="276" w:lineRule="auto"/>
              <w:jc w:val="both"/>
              <w:rPr>
                <w:color w:val="000000"/>
                <w:sz w:val="22"/>
                <w:szCs w:val="22"/>
              </w:rPr>
            </w:pPr>
            <w:r w:rsidRPr="00785AA7">
              <w:rPr>
                <w:b/>
                <w:color w:val="000000"/>
                <w:sz w:val="22"/>
                <w:szCs w:val="22"/>
              </w:rPr>
              <w:t>Servidor indicado para auxiliar no ETP:</w:t>
            </w:r>
            <w:r w:rsidRPr="00785AA7">
              <w:rPr>
                <w:color w:val="000000"/>
                <w:sz w:val="22"/>
                <w:szCs w:val="22"/>
              </w:rPr>
              <w:t xml:space="preserve"> </w:t>
            </w:r>
            <w:r w:rsidR="00273598">
              <w:rPr>
                <w:color w:val="000000"/>
                <w:sz w:val="22"/>
                <w:szCs w:val="22"/>
              </w:rPr>
              <w:t xml:space="preserve"> Amanda Tatiane de Oliveira </w:t>
            </w:r>
          </w:p>
        </w:tc>
      </w:tr>
      <w:tr w:rsidR="0090087A" w:rsidRPr="00273598" w14:paraId="62D44572" w14:textId="77777777" w:rsidTr="0090087A">
        <w:trPr>
          <w:jc w:val="center"/>
        </w:trPr>
        <w:tc>
          <w:tcPr>
            <w:tcW w:w="5000" w:type="pct"/>
            <w:shd w:val="clear" w:color="auto" w:fill="auto"/>
          </w:tcPr>
          <w:p w14:paraId="6604D7B6" w14:textId="29873D8C" w:rsidR="0090087A" w:rsidRPr="00273598" w:rsidRDefault="0090087A" w:rsidP="00D920B7">
            <w:pPr>
              <w:pStyle w:val="NormalWeb"/>
              <w:spacing w:line="276" w:lineRule="auto"/>
              <w:rPr>
                <w:sz w:val="22"/>
                <w:szCs w:val="22"/>
              </w:rPr>
            </w:pPr>
            <w:r w:rsidRPr="00273598">
              <w:rPr>
                <w:b/>
                <w:color w:val="000000"/>
                <w:sz w:val="22"/>
                <w:szCs w:val="22"/>
              </w:rPr>
              <w:t>Fiscal(</w:t>
            </w:r>
            <w:proofErr w:type="spellStart"/>
            <w:r w:rsidRPr="00273598">
              <w:rPr>
                <w:b/>
                <w:color w:val="000000"/>
                <w:sz w:val="22"/>
                <w:szCs w:val="22"/>
              </w:rPr>
              <w:t>is</w:t>
            </w:r>
            <w:proofErr w:type="spellEnd"/>
            <w:r w:rsidRPr="00273598">
              <w:rPr>
                <w:b/>
                <w:color w:val="000000"/>
                <w:sz w:val="22"/>
                <w:szCs w:val="22"/>
              </w:rPr>
              <w:t xml:space="preserve">) indicado(s): </w:t>
            </w:r>
            <w:r w:rsidR="00273598" w:rsidRPr="00273598">
              <w:rPr>
                <w:bCs/>
                <w:color w:val="000000"/>
                <w:sz w:val="22"/>
                <w:szCs w:val="22"/>
              </w:rPr>
              <w:t>Ângela Cristina Gonçalves Morais</w:t>
            </w:r>
            <w:r w:rsidR="00273598">
              <w:rPr>
                <w:b/>
                <w:color w:val="000000"/>
                <w:sz w:val="22"/>
                <w:szCs w:val="22"/>
              </w:rPr>
              <w:t xml:space="preserve">   </w:t>
            </w:r>
          </w:p>
        </w:tc>
      </w:tr>
      <w:tr w:rsidR="0090087A" w:rsidRPr="00C46195" w14:paraId="324AA0EE" w14:textId="77777777" w:rsidTr="0090087A">
        <w:trPr>
          <w:jc w:val="center"/>
        </w:trPr>
        <w:tc>
          <w:tcPr>
            <w:tcW w:w="5000" w:type="pct"/>
            <w:shd w:val="clear" w:color="auto" w:fill="auto"/>
          </w:tcPr>
          <w:p w14:paraId="04790893" w14:textId="2C5F10F0" w:rsidR="0090087A" w:rsidRPr="00C46195" w:rsidRDefault="0090087A" w:rsidP="00D920B7">
            <w:pPr>
              <w:pStyle w:val="Standard"/>
              <w:tabs>
                <w:tab w:val="left" w:pos="541"/>
                <w:tab w:val="left" w:pos="826"/>
                <w:tab w:val="left" w:pos="1126"/>
                <w:tab w:val="left" w:pos="1381"/>
                <w:tab w:val="left" w:pos="1636"/>
                <w:tab w:val="left" w:pos="1951"/>
                <w:tab w:val="left" w:pos="2206"/>
                <w:tab w:val="left" w:leader="underscore" w:pos="7322"/>
              </w:tabs>
              <w:spacing w:line="276" w:lineRule="auto"/>
              <w:jc w:val="both"/>
              <w:rPr>
                <w:b/>
                <w:sz w:val="22"/>
                <w:szCs w:val="22"/>
                <w:highlight w:val="yellow"/>
              </w:rPr>
            </w:pPr>
            <w:r w:rsidRPr="00C46195">
              <w:rPr>
                <w:b/>
                <w:sz w:val="22"/>
                <w:szCs w:val="22"/>
              </w:rPr>
              <w:t xml:space="preserve">Gestor indicado: </w:t>
            </w:r>
            <w:r w:rsidR="00273598" w:rsidRPr="00273598">
              <w:rPr>
                <w:bCs/>
                <w:sz w:val="22"/>
                <w:szCs w:val="22"/>
              </w:rPr>
              <w:t>Jos</w:t>
            </w:r>
            <w:r w:rsidR="00273598">
              <w:rPr>
                <w:bCs/>
                <w:sz w:val="22"/>
                <w:szCs w:val="22"/>
              </w:rPr>
              <w:t>é</w:t>
            </w:r>
            <w:r w:rsidR="00273598" w:rsidRPr="00273598">
              <w:rPr>
                <w:bCs/>
                <w:sz w:val="22"/>
                <w:szCs w:val="22"/>
              </w:rPr>
              <w:t xml:space="preserve"> Carlos de Oliveira</w:t>
            </w:r>
          </w:p>
        </w:tc>
      </w:tr>
      <w:tr w:rsidR="0090087A" w:rsidRPr="00D237EB" w14:paraId="2466CB61" w14:textId="77777777" w:rsidTr="0090087A">
        <w:trPr>
          <w:jc w:val="center"/>
        </w:trPr>
        <w:tc>
          <w:tcPr>
            <w:tcW w:w="5000" w:type="pct"/>
            <w:shd w:val="clear" w:color="auto" w:fill="auto"/>
          </w:tcPr>
          <w:p w14:paraId="740CA6C5" w14:textId="77777777" w:rsidR="0090087A" w:rsidRPr="00D237EB" w:rsidRDefault="0090087A" w:rsidP="00D920B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b/>
                <w:color w:val="000000"/>
                <w:sz w:val="22"/>
                <w:szCs w:val="22"/>
              </w:rPr>
            </w:pPr>
            <w:r w:rsidRPr="00D237EB">
              <w:rPr>
                <w:b/>
                <w:color w:val="000000"/>
                <w:sz w:val="22"/>
                <w:szCs w:val="22"/>
              </w:rPr>
              <w:t>Legislação específica sobre o objeto (se houver):</w:t>
            </w:r>
            <w:r>
              <w:rPr>
                <w:b/>
                <w:color w:val="000000"/>
                <w:sz w:val="22"/>
                <w:szCs w:val="22"/>
              </w:rPr>
              <w:t xml:space="preserve"> </w:t>
            </w:r>
          </w:p>
        </w:tc>
      </w:tr>
      <w:tr w:rsidR="0090087A" w:rsidRPr="00D237EB" w14:paraId="6F18CFAA" w14:textId="77777777" w:rsidTr="0090087A">
        <w:trPr>
          <w:jc w:val="center"/>
        </w:trPr>
        <w:tc>
          <w:tcPr>
            <w:tcW w:w="5000" w:type="pct"/>
            <w:shd w:val="clear" w:color="auto" w:fill="auto"/>
          </w:tcPr>
          <w:p w14:paraId="16950CCD" w14:textId="77777777" w:rsidR="0090087A" w:rsidRPr="00D237EB" w:rsidRDefault="0090087A" w:rsidP="00D920B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b/>
                <w:color w:val="000000"/>
                <w:sz w:val="22"/>
                <w:szCs w:val="22"/>
              </w:rPr>
            </w:pPr>
            <w:r w:rsidRPr="00D237EB">
              <w:rPr>
                <w:b/>
                <w:color w:val="000000"/>
                <w:sz w:val="22"/>
                <w:szCs w:val="22"/>
              </w:rPr>
              <w:t>Informações auxiliares (se for o caso):</w:t>
            </w:r>
            <w:r w:rsidRPr="00D237EB">
              <w:rPr>
                <w:color w:val="000000"/>
                <w:sz w:val="22"/>
                <w:szCs w:val="22"/>
              </w:rPr>
              <w:t xml:space="preserve"> </w:t>
            </w:r>
          </w:p>
        </w:tc>
      </w:tr>
    </w:tbl>
    <w:p w14:paraId="3EE6BFD4" w14:textId="77777777" w:rsidR="00EB40B4" w:rsidRDefault="00EB40B4" w:rsidP="00093936">
      <w:pPr>
        <w:suppressAutoHyphens/>
        <w:spacing w:after="0" w:line="240" w:lineRule="auto"/>
        <w:rPr>
          <w:rStyle w:val="Forte"/>
          <w:rFonts w:ascii="Times New Roman" w:eastAsia="Times New Roman" w:hAnsi="Times New Roman"/>
          <w:sz w:val="24"/>
          <w:szCs w:val="24"/>
          <w:lang w:eastAsia="ar-SA"/>
        </w:rPr>
      </w:pPr>
    </w:p>
    <w:tbl>
      <w:tblPr>
        <w:tblW w:w="9348" w:type="dxa"/>
        <w:jc w:val="center"/>
        <w:tblLayout w:type="fixed"/>
        <w:tblCellMar>
          <w:left w:w="10" w:type="dxa"/>
          <w:right w:w="10" w:type="dxa"/>
        </w:tblCellMar>
        <w:tblLook w:val="04A0" w:firstRow="1" w:lastRow="0" w:firstColumn="1" w:lastColumn="0" w:noHBand="0" w:noVBand="1"/>
      </w:tblPr>
      <w:tblGrid>
        <w:gridCol w:w="4529"/>
        <w:gridCol w:w="4819"/>
      </w:tblGrid>
      <w:tr w:rsidR="0090087A" w:rsidRPr="00D237EB" w14:paraId="61A4839D" w14:textId="77777777" w:rsidTr="0090087A">
        <w:trPr>
          <w:jc w:val="center"/>
        </w:trPr>
        <w:tc>
          <w:tcPr>
            <w:tcW w:w="452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14:paraId="6A6B4F55" w14:textId="77777777" w:rsidR="0090087A" w:rsidRPr="00D237EB" w:rsidRDefault="0090087A" w:rsidP="00D920B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b/>
                <w:color w:val="000000"/>
                <w:sz w:val="22"/>
                <w:szCs w:val="22"/>
              </w:rPr>
            </w:pPr>
            <w:r w:rsidRPr="00D237EB">
              <w:rPr>
                <w:b/>
                <w:color w:val="000000"/>
                <w:sz w:val="22"/>
                <w:szCs w:val="22"/>
              </w:rPr>
              <w:t>Instrumento Vinculativo:</w:t>
            </w:r>
          </w:p>
          <w:p w14:paraId="31CF7241" w14:textId="77777777" w:rsidR="0090087A" w:rsidRPr="00D237EB" w:rsidRDefault="0090087A" w:rsidP="00D920B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sz w:val="22"/>
                <w:szCs w:val="22"/>
              </w:rPr>
            </w:pPr>
            <w:proofErr w:type="gramStart"/>
            <w:r>
              <w:rPr>
                <w:rFonts w:ascii="MS Mincho" w:eastAsia="MS Mincho" w:hAnsi="MS Mincho" w:cs="MS Mincho" w:hint="eastAsia"/>
                <w:color w:val="000000"/>
                <w:sz w:val="22"/>
                <w:szCs w:val="22"/>
              </w:rPr>
              <w:t>(  )</w:t>
            </w:r>
            <w:proofErr w:type="gramEnd"/>
            <w:r w:rsidRPr="00D237EB">
              <w:rPr>
                <w:color w:val="000000"/>
                <w:sz w:val="22"/>
                <w:szCs w:val="22"/>
              </w:rPr>
              <w:t xml:space="preserve"> Contrato</w:t>
            </w:r>
          </w:p>
          <w:p w14:paraId="7E5F038C" w14:textId="77777777" w:rsidR="0090087A" w:rsidRPr="00D237EB" w:rsidRDefault="0090087A" w:rsidP="00D920B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sz w:val="22"/>
                <w:szCs w:val="22"/>
              </w:rPr>
            </w:pPr>
            <w:r>
              <w:rPr>
                <w:rFonts w:ascii="MS Mincho" w:eastAsia="MS Mincho" w:hAnsi="MS Mincho" w:cs="MS Mincho" w:hint="eastAsia"/>
                <w:color w:val="000000"/>
                <w:sz w:val="22"/>
                <w:szCs w:val="22"/>
              </w:rPr>
              <w:t>(</w:t>
            </w:r>
            <w:r>
              <w:rPr>
                <w:rFonts w:ascii="MS Mincho" w:eastAsia="MS Mincho" w:hAnsi="MS Mincho" w:cs="MS Mincho"/>
                <w:color w:val="000000"/>
                <w:sz w:val="22"/>
                <w:szCs w:val="22"/>
              </w:rPr>
              <w:t>X</w:t>
            </w:r>
            <w:r>
              <w:rPr>
                <w:rFonts w:ascii="MS Mincho" w:eastAsia="MS Mincho" w:hAnsi="MS Mincho" w:cs="MS Mincho" w:hint="eastAsia"/>
                <w:color w:val="000000"/>
                <w:sz w:val="22"/>
                <w:szCs w:val="22"/>
              </w:rPr>
              <w:t>)</w:t>
            </w:r>
            <w:r w:rsidRPr="00D237EB">
              <w:rPr>
                <w:color w:val="000000"/>
                <w:sz w:val="22"/>
                <w:szCs w:val="22"/>
              </w:rPr>
              <w:t xml:space="preserve"> Ata de Registro de Preços</w:t>
            </w:r>
          </w:p>
          <w:p w14:paraId="1E180D32" w14:textId="77777777" w:rsidR="0090087A" w:rsidRPr="00D237EB" w:rsidRDefault="0090087A" w:rsidP="00D920B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sz w:val="22"/>
                <w:szCs w:val="22"/>
              </w:rPr>
            </w:pPr>
            <w:proofErr w:type="gramStart"/>
            <w:r>
              <w:rPr>
                <w:rFonts w:ascii="MS Mincho" w:eastAsia="MS Mincho" w:hAnsi="MS Mincho" w:cs="MS Mincho" w:hint="eastAsia"/>
                <w:color w:val="000000"/>
                <w:sz w:val="22"/>
                <w:szCs w:val="22"/>
              </w:rPr>
              <w:t>(  )</w:t>
            </w:r>
            <w:proofErr w:type="gramEnd"/>
            <w:r w:rsidRPr="00D237EB">
              <w:rPr>
                <w:color w:val="000000"/>
                <w:sz w:val="22"/>
                <w:szCs w:val="22"/>
              </w:rPr>
              <w:t xml:space="preserve"> Adesão (carona)</w:t>
            </w:r>
          </w:p>
          <w:p w14:paraId="1BBEEA0B" w14:textId="77777777" w:rsidR="0090087A" w:rsidRPr="00D237EB" w:rsidRDefault="0090087A" w:rsidP="00D920B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sz w:val="22"/>
                <w:szCs w:val="22"/>
              </w:rPr>
            </w:pPr>
            <w:proofErr w:type="gramStart"/>
            <w:r>
              <w:rPr>
                <w:rFonts w:ascii="MS Mincho" w:eastAsia="MS Mincho" w:hAnsi="MS Mincho" w:cs="MS Mincho" w:hint="eastAsia"/>
                <w:color w:val="000000"/>
                <w:sz w:val="22"/>
                <w:szCs w:val="22"/>
              </w:rPr>
              <w:t>(  )</w:t>
            </w:r>
            <w:proofErr w:type="gramEnd"/>
            <w:r w:rsidRPr="00D237EB">
              <w:rPr>
                <w:rFonts w:eastAsia="MS Gothic"/>
                <w:color w:val="000000"/>
                <w:sz w:val="22"/>
                <w:szCs w:val="22"/>
              </w:rPr>
              <w:t xml:space="preserve"> </w:t>
            </w:r>
            <w:r w:rsidRPr="00D237EB">
              <w:rPr>
                <w:color w:val="000000"/>
                <w:sz w:val="22"/>
                <w:szCs w:val="22"/>
              </w:rPr>
              <w:t xml:space="preserve">Outro: Empenho, art. 95 lei 14.133/21 </w:t>
            </w:r>
          </w:p>
          <w:p w14:paraId="0625684A" w14:textId="77777777" w:rsidR="0090087A" w:rsidRPr="00D237EB" w:rsidRDefault="0090087A" w:rsidP="00D920B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sz w:val="22"/>
                <w:szCs w:val="22"/>
              </w:rPr>
            </w:pPr>
          </w:p>
        </w:tc>
        <w:tc>
          <w:tcPr>
            <w:tcW w:w="4819" w:type="dxa"/>
            <w:tcBorders>
              <w:top w:val="single" w:sz="2" w:space="0" w:color="000000"/>
              <w:left w:val="single" w:sz="2" w:space="0" w:color="000000"/>
              <w:bottom w:val="single" w:sz="2" w:space="0" w:color="000000"/>
              <w:right w:val="single" w:sz="2" w:space="0" w:color="000000"/>
            </w:tcBorders>
          </w:tcPr>
          <w:p w14:paraId="641E8C83" w14:textId="77777777" w:rsidR="0090087A" w:rsidRPr="007256BD" w:rsidRDefault="0090087A" w:rsidP="00D920B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jc w:val="both"/>
              <w:rPr>
                <w:b/>
                <w:color w:val="000000"/>
                <w:sz w:val="22"/>
                <w:szCs w:val="22"/>
              </w:rPr>
            </w:pPr>
            <w:r w:rsidRPr="007256BD">
              <w:rPr>
                <w:b/>
                <w:color w:val="000000"/>
                <w:sz w:val="22"/>
                <w:szCs w:val="22"/>
              </w:rPr>
              <w:t>Prazo de Vigência do Objeto:</w:t>
            </w:r>
          </w:p>
          <w:p w14:paraId="03016F2F" w14:textId="34A31A28" w:rsidR="0090087A" w:rsidRPr="007256BD" w:rsidRDefault="0090087A" w:rsidP="00D920B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right="140"/>
              <w:jc w:val="both"/>
              <w:rPr>
                <w:color w:val="000000"/>
                <w:sz w:val="22"/>
                <w:szCs w:val="22"/>
                <w:u w:val="single"/>
              </w:rPr>
            </w:pPr>
            <w:proofErr w:type="gramStart"/>
            <w:r>
              <w:rPr>
                <w:rFonts w:ascii="MS Mincho" w:eastAsia="MS Mincho" w:hAnsi="MS Mincho" w:cs="MS Mincho" w:hint="eastAsia"/>
                <w:color w:val="000000"/>
                <w:sz w:val="22"/>
                <w:szCs w:val="22"/>
              </w:rPr>
              <w:t>( )</w:t>
            </w:r>
            <w:proofErr w:type="gramEnd"/>
            <w:r w:rsidRPr="007256BD">
              <w:rPr>
                <w:rFonts w:eastAsia="MS Gothic"/>
                <w:color w:val="000000"/>
                <w:sz w:val="22"/>
                <w:szCs w:val="22"/>
              </w:rPr>
              <w:t xml:space="preserve"> </w:t>
            </w:r>
            <w:r w:rsidRPr="007256BD">
              <w:rPr>
                <w:color w:val="000000"/>
                <w:sz w:val="22"/>
                <w:szCs w:val="22"/>
              </w:rPr>
              <w:t>Exercício financeiro da contratação (</w:t>
            </w:r>
            <w:r w:rsidRPr="007256BD">
              <w:rPr>
                <w:color w:val="000000"/>
                <w:sz w:val="22"/>
                <w:szCs w:val="22"/>
                <w:u w:val="single"/>
              </w:rPr>
              <w:t>até 31/12).</w:t>
            </w:r>
          </w:p>
          <w:p w14:paraId="69131FA2" w14:textId="77777777" w:rsidR="0090087A" w:rsidRPr="007256BD" w:rsidRDefault="0090087A" w:rsidP="00D920B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jc w:val="both"/>
              <w:rPr>
                <w:color w:val="000000"/>
                <w:sz w:val="22"/>
                <w:szCs w:val="22"/>
              </w:rPr>
            </w:pPr>
            <w:r>
              <w:rPr>
                <w:rFonts w:ascii="MS Mincho" w:eastAsia="MS Mincho" w:hAnsi="MS Mincho" w:cs="MS Mincho" w:hint="eastAsia"/>
                <w:color w:val="000000"/>
                <w:sz w:val="22"/>
                <w:szCs w:val="22"/>
              </w:rPr>
              <w:t>(</w:t>
            </w:r>
            <w:r>
              <w:rPr>
                <w:rFonts w:ascii="MS Mincho" w:eastAsia="MS Mincho" w:hAnsi="MS Mincho" w:cs="MS Mincho"/>
                <w:color w:val="000000"/>
                <w:sz w:val="22"/>
                <w:szCs w:val="22"/>
              </w:rPr>
              <w:t>X</w:t>
            </w:r>
            <w:r>
              <w:rPr>
                <w:rFonts w:ascii="MS Mincho" w:eastAsia="MS Mincho" w:hAnsi="MS Mincho" w:cs="MS Mincho" w:hint="eastAsia"/>
                <w:color w:val="000000"/>
                <w:sz w:val="22"/>
                <w:szCs w:val="22"/>
              </w:rPr>
              <w:t>)</w:t>
            </w:r>
            <w:r w:rsidRPr="007256BD">
              <w:rPr>
                <w:color w:val="000000"/>
                <w:sz w:val="22"/>
                <w:szCs w:val="22"/>
              </w:rPr>
              <w:t xml:space="preserve"> Vigência de </w:t>
            </w:r>
            <w:r>
              <w:rPr>
                <w:color w:val="000000"/>
                <w:sz w:val="22"/>
                <w:szCs w:val="22"/>
              </w:rPr>
              <w:t>12</w:t>
            </w:r>
            <w:r w:rsidRPr="007256BD">
              <w:rPr>
                <w:color w:val="000000"/>
                <w:sz w:val="22"/>
                <w:szCs w:val="22"/>
              </w:rPr>
              <w:t xml:space="preserve"> meses.</w:t>
            </w:r>
          </w:p>
          <w:p w14:paraId="1DB18796" w14:textId="77777777" w:rsidR="0090087A" w:rsidRPr="007256BD" w:rsidRDefault="0090087A" w:rsidP="00D920B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jc w:val="both"/>
              <w:rPr>
                <w:color w:val="000000"/>
                <w:sz w:val="22"/>
                <w:szCs w:val="22"/>
              </w:rPr>
            </w:pPr>
            <w:proofErr w:type="gramStart"/>
            <w:r>
              <w:rPr>
                <w:rFonts w:ascii="MS Mincho" w:eastAsia="MS Mincho" w:hAnsi="MS Mincho" w:cs="MS Mincho" w:hint="eastAsia"/>
                <w:color w:val="000000"/>
                <w:sz w:val="22"/>
                <w:szCs w:val="22"/>
              </w:rPr>
              <w:t>(  )</w:t>
            </w:r>
            <w:proofErr w:type="gramEnd"/>
            <w:r w:rsidRPr="007256BD">
              <w:rPr>
                <w:color w:val="000000"/>
                <w:sz w:val="22"/>
                <w:szCs w:val="22"/>
              </w:rPr>
              <w:t xml:space="preserve"> Outro: 30 dias</w:t>
            </w:r>
          </w:p>
          <w:p w14:paraId="3EAB4807" w14:textId="77777777" w:rsidR="0090087A" w:rsidRPr="007256BD" w:rsidRDefault="0090087A" w:rsidP="00D920B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jc w:val="both"/>
              <w:rPr>
                <w:color w:val="000000"/>
                <w:sz w:val="22"/>
                <w:szCs w:val="22"/>
              </w:rPr>
            </w:pPr>
            <w:r w:rsidRPr="007256BD">
              <w:rPr>
                <w:color w:val="000000"/>
                <w:sz w:val="22"/>
                <w:szCs w:val="22"/>
              </w:rPr>
              <w:t>Contratação de objeto continuado:</w:t>
            </w:r>
          </w:p>
          <w:p w14:paraId="4BF719C5" w14:textId="77777777" w:rsidR="0090087A" w:rsidRPr="00D237EB" w:rsidRDefault="0090087A" w:rsidP="00D920B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jc w:val="both"/>
              <w:rPr>
                <w:color w:val="000000"/>
                <w:sz w:val="22"/>
                <w:szCs w:val="22"/>
              </w:rPr>
            </w:pPr>
            <w:proofErr w:type="gramStart"/>
            <w:r>
              <w:rPr>
                <w:rFonts w:ascii="MS Mincho" w:eastAsia="MS Mincho" w:hAnsi="MS Mincho" w:cs="MS Mincho" w:hint="eastAsia"/>
                <w:color w:val="000000"/>
                <w:sz w:val="22"/>
                <w:szCs w:val="22"/>
              </w:rPr>
              <w:t>(  )</w:t>
            </w:r>
            <w:proofErr w:type="gramEnd"/>
            <w:r w:rsidRPr="007256BD">
              <w:rPr>
                <w:color w:val="000000"/>
                <w:sz w:val="22"/>
                <w:szCs w:val="22"/>
              </w:rPr>
              <w:t xml:space="preserve"> Sim     </w:t>
            </w:r>
            <w:r>
              <w:rPr>
                <w:rFonts w:ascii="MS Mincho" w:eastAsia="MS Mincho" w:hAnsi="MS Mincho" w:cs="MS Mincho" w:hint="eastAsia"/>
                <w:color w:val="000000"/>
                <w:sz w:val="22"/>
                <w:szCs w:val="22"/>
              </w:rPr>
              <w:t>(  )</w:t>
            </w:r>
            <w:r w:rsidRPr="007256BD">
              <w:rPr>
                <w:color w:val="000000"/>
                <w:sz w:val="22"/>
                <w:szCs w:val="22"/>
              </w:rPr>
              <w:t xml:space="preserve"> Não</w:t>
            </w:r>
          </w:p>
        </w:tc>
      </w:tr>
    </w:tbl>
    <w:p w14:paraId="670FF65E" w14:textId="77777777" w:rsidR="0090087A" w:rsidRPr="00697913" w:rsidRDefault="0090087A" w:rsidP="00093936">
      <w:pPr>
        <w:suppressAutoHyphens/>
        <w:spacing w:after="0" w:line="240" w:lineRule="auto"/>
        <w:rPr>
          <w:rStyle w:val="Forte"/>
          <w:rFonts w:ascii="Times New Roman" w:eastAsia="Times New Roman" w:hAnsi="Times New Roman"/>
          <w:sz w:val="24"/>
          <w:szCs w:val="24"/>
          <w:lang w:eastAsia="ar-SA"/>
        </w:rPr>
      </w:pPr>
    </w:p>
    <w:p w14:paraId="14A5E129" w14:textId="15F76436" w:rsidR="0090087A" w:rsidRDefault="0090087A" w:rsidP="0090087A">
      <w:pPr>
        <w:suppressAutoHyphens/>
        <w:spacing w:after="0"/>
        <w:jc w:val="both"/>
        <w:rPr>
          <w:color w:val="000000"/>
        </w:rPr>
      </w:pPr>
      <w:r w:rsidRPr="00D237EB">
        <w:rPr>
          <w:color w:val="000000"/>
        </w:rPr>
        <w:t xml:space="preserve"> </w:t>
      </w:r>
    </w:p>
    <w:tbl>
      <w:tblPr>
        <w:tblStyle w:val="Tabelacomgrade"/>
        <w:tblW w:w="0" w:type="auto"/>
        <w:tblInd w:w="534" w:type="dxa"/>
        <w:tblLook w:val="04A0" w:firstRow="1" w:lastRow="0" w:firstColumn="1" w:lastColumn="0" w:noHBand="0" w:noVBand="1"/>
      </w:tblPr>
      <w:tblGrid>
        <w:gridCol w:w="9355"/>
      </w:tblGrid>
      <w:tr w:rsidR="0090087A" w14:paraId="42F9A3A8" w14:textId="77777777" w:rsidTr="0090087A">
        <w:tc>
          <w:tcPr>
            <w:tcW w:w="9355" w:type="dxa"/>
          </w:tcPr>
          <w:p w14:paraId="4A6270CD" w14:textId="77777777" w:rsidR="0090087A" w:rsidRPr="00D237EB" w:rsidRDefault="0090087A" w:rsidP="0090087A">
            <w:pPr>
              <w:pStyle w:val="Standard"/>
              <w:spacing w:line="276" w:lineRule="auto"/>
              <w:ind w:left="-38"/>
              <w:jc w:val="both"/>
              <w:rPr>
                <w:b/>
                <w:color w:val="000000"/>
                <w:sz w:val="22"/>
                <w:szCs w:val="22"/>
              </w:rPr>
            </w:pPr>
            <w:r w:rsidRPr="00D237EB">
              <w:rPr>
                <w:b/>
                <w:color w:val="000000"/>
                <w:sz w:val="22"/>
                <w:szCs w:val="22"/>
              </w:rPr>
              <w:t>Regime licitatório adotado:</w:t>
            </w:r>
          </w:p>
          <w:p w14:paraId="3D8E44EF" w14:textId="77777777" w:rsidR="0090087A" w:rsidRDefault="0090087A" w:rsidP="0090087A">
            <w:pPr>
              <w:suppressAutoHyphens/>
              <w:spacing w:after="0"/>
              <w:jc w:val="both"/>
              <w:rPr>
                <w:color w:val="000000"/>
              </w:rPr>
            </w:pPr>
            <w:r w:rsidRPr="00D237EB">
              <w:rPr>
                <w:color w:val="000000"/>
              </w:rPr>
              <w:lastRenderedPageBreak/>
              <w:t>Lei</w:t>
            </w:r>
            <w:r>
              <w:rPr>
                <w:color w:val="000000"/>
              </w:rPr>
              <w:t xml:space="preserve"> </w:t>
            </w:r>
            <w:r w:rsidRPr="00B742C5">
              <w:rPr>
                <w:color w:val="000000"/>
              </w:rPr>
              <w:t xml:space="preserve">Nº </w:t>
            </w:r>
            <w:r w:rsidRPr="00D237EB">
              <w:rPr>
                <w:color w:val="000000"/>
              </w:rPr>
              <w:t xml:space="preserve">14.133/2021 e legislação correlata.  </w:t>
            </w:r>
          </w:p>
          <w:p w14:paraId="4A94A137" w14:textId="77777777" w:rsidR="0090087A" w:rsidRDefault="0090087A" w:rsidP="0090087A">
            <w:pPr>
              <w:suppressAutoHyphens/>
              <w:spacing w:after="0"/>
              <w:jc w:val="both"/>
              <w:rPr>
                <w:color w:val="000000"/>
              </w:rPr>
            </w:pPr>
          </w:p>
        </w:tc>
      </w:tr>
    </w:tbl>
    <w:p w14:paraId="062941BA" w14:textId="77777777" w:rsidR="0090087A" w:rsidRDefault="0090087A" w:rsidP="0090087A">
      <w:pPr>
        <w:suppressAutoHyphens/>
        <w:spacing w:after="0"/>
        <w:jc w:val="both"/>
        <w:rPr>
          <w:color w:val="000000"/>
        </w:rPr>
      </w:pPr>
    </w:p>
    <w:p w14:paraId="4CAEC21D" w14:textId="77777777" w:rsidR="0090087A" w:rsidRDefault="0090087A" w:rsidP="0090087A">
      <w:pPr>
        <w:suppressAutoHyphens/>
        <w:spacing w:after="0"/>
        <w:jc w:val="both"/>
        <w:rPr>
          <w:color w:val="000000"/>
        </w:rPr>
      </w:pPr>
    </w:p>
    <w:tbl>
      <w:tblPr>
        <w:tblW w:w="9480" w:type="dxa"/>
        <w:jc w:val="center"/>
        <w:tblLayout w:type="fixed"/>
        <w:tblCellMar>
          <w:left w:w="10" w:type="dxa"/>
          <w:right w:w="10" w:type="dxa"/>
        </w:tblCellMar>
        <w:tblLook w:val="04A0" w:firstRow="1" w:lastRow="0" w:firstColumn="1" w:lastColumn="0" w:noHBand="0" w:noVBand="1"/>
      </w:tblPr>
      <w:tblGrid>
        <w:gridCol w:w="9480"/>
      </w:tblGrid>
      <w:tr w:rsidR="0090087A" w:rsidRPr="00D237EB" w14:paraId="14CC89AF" w14:textId="77777777" w:rsidTr="0090087A">
        <w:trPr>
          <w:trHeight w:val="283"/>
          <w:jc w:val="center"/>
        </w:trPr>
        <w:tc>
          <w:tcPr>
            <w:tcW w:w="9480" w:type="dxa"/>
            <w:tcBorders>
              <w:top w:val="single" w:sz="4" w:space="0" w:color="000000"/>
              <w:left w:val="single" w:sz="4" w:space="0" w:color="000000"/>
              <w:bottom w:val="single" w:sz="4" w:space="0" w:color="000000"/>
              <w:right w:val="single" w:sz="4" w:space="0" w:color="000000"/>
            </w:tcBorders>
            <w:shd w:val="clear" w:color="auto" w:fill="DDDDDD"/>
            <w:tcMar>
              <w:top w:w="0" w:type="dxa"/>
              <w:left w:w="70" w:type="dxa"/>
              <w:bottom w:w="0" w:type="dxa"/>
              <w:right w:w="70" w:type="dxa"/>
            </w:tcMar>
            <w:vAlign w:val="center"/>
            <w:hideMark/>
          </w:tcPr>
          <w:p w14:paraId="7DC54A9E" w14:textId="77777777" w:rsidR="0090087A" w:rsidRPr="00D237EB" w:rsidRDefault="0090087A" w:rsidP="00D920B7">
            <w:pPr>
              <w:pStyle w:val="texto"/>
              <w:spacing w:line="360" w:lineRule="auto"/>
              <w:ind w:firstLine="0"/>
              <w:jc w:val="center"/>
              <w:rPr>
                <w:color w:val="000000"/>
                <w:kern w:val="0"/>
                <w:sz w:val="22"/>
                <w:szCs w:val="22"/>
              </w:rPr>
            </w:pPr>
            <w:r w:rsidRPr="00D237EB">
              <w:rPr>
                <w:color w:val="000000"/>
                <w:kern w:val="0"/>
                <w:sz w:val="22"/>
                <w:szCs w:val="22"/>
              </w:rPr>
              <w:t>ENCAMINHAMENTO PARA A AUTORIDADE COMPETENTE</w:t>
            </w:r>
          </w:p>
        </w:tc>
      </w:tr>
      <w:tr w:rsidR="0090087A" w:rsidRPr="00D237EB" w14:paraId="29BA1A40" w14:textId="77777777" w:rsidTr="0090087A">
        <w:trPr>
          <w:trHeight w:val="2039"/>
          <w:jc w:val="center"/>
        </w:trPr>
        <w:tc>
          <w:tcPr>
            <w:tcW w:w="9480" w:type="dxa"/>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05CAC2D6" w14:textId="77777777" w:rsidR="0090087A" w:rsidRPr="00D237EB" w:rsidRDefault="0090087A" w:rsidP="00D920B7">
            <w:pPr>
              <w:snapToGrid w:val="0"/>
              <w:jc w:val="both"/>
              <w:rPr>
                <w:rFonts w:ascii="Times New Roman" w:hAnsi="Times New Roman"/>
                <w:color w:val="000000"/>
              </w:rPr>
            </w:pPr>
            <w:r w:rsidRPr="00D237EB">
              <w:rPr>
                <w:rFonts w:ascii="Times New Roman" w:hAnsi="Times New Roman"/>
                <w:color w:val="000000"/>
              </w:rPr>
              <w:t>Em conformidade com a legislação aplicável, encaminhamos a presente Solicitação da Demanda à autoridade competente para análise de conveniência e oportunidade para a contratação e demais providências cabíveis.</w:t>
            </w:r>
          </w:p>
          <w:p w14:paraId="4EA1516D" w14:textId="77777777" w:rsidR="0090087A" w:rsidRPr="00D237EB" w:rsidRDefault="0090087A" w:rsidP="00D920B7">
            <w:pPr>
              <w:snapToGrid w:val="0"/>
              <w:spacing w:line="360" w:lineRule="auto"/>
              <w:jc w:val="right"/>
              <w:rPr>
                <w:rFonts w:ascii="Times New Roman" w:hAnsi="Times New Roman"/>
                <w:color w:val="000000"/>
                <w:lang w:eastAsia="ar-SA"/>
              </w:rPr>
            </w:pPr>
            <w:r w:rsidRPr="00086045">
              <w:rPr>
                <w:rFonts w:ascii="Times New Roman" w:hAnsi="Times New Roman"/>
                <w:color w:val="000000"/>
                <w:lang w:eastAsia="ar-SA"/>
              </w:rPr>
              <w:t xml:space="preserve">Itaguara, </w:t>
            </w:r>
            <w:r>
              <w:rPr>
                <w:rFonts w:ascii="Times New Roman" w:hAnsi="Times New Roman"/>
                <w:color w:val="000000"/>
                <w:lang w:eastAsia="ar-SA"/>
              </w:rPr>
              <w:t>04 de março de 2026</w:t>
            </w:r>
            <w:r w:rsidRPr="00086045">
              <w:rPr>
                <w:rFonts w:ascii="Times New Roman" w:hAnsi="Times New Roman"/>
                <w:color w:val="000000"/>
                <w:lang w:eastAsia="ar-SA"/>
              </w:rPr>
              <w:t>.</w:t>
            </w:r>
          </w:p>
          <w:p w14:paraId="1DBD9998" w14:textId="77777777" w:rsidR="0090087A" w:rsidRDefault="0090087A" w:rsidP="00D920B7">
            <w:pPr>
              <w:suppressAutoHyphens/>
              <w:snapToGrid w:val="0"/>
              <w:spacing w:after="0"/>
              <w:jc w:val="center"/>
              <w:rPr>
                <w:rFonts w:ascii="Times New Roman" w:hAnsi="Times New Roman"/>
                <w:i/>
                <w:color w:val="000000"/>
                <w:lang w:eastAsia="ar-SA"/>
              </w:rPr>
            </w:pPr>
          </w:p>
          <w:p w14:paraId="0F55335D" w14:textId="77777777" w:rsidR="00273598" w:rsidRPr="00697913" w:rsidRDefault="00273598" w:rsidP="00273598">
            <w:pPr>
              <w:spacing w:after="0"/>
              <w:ind w:left="170" w:right="113"/>
              <w:jc w:val="center"/>
              <w:rPr>
                <w:rFonts w:ascii="Times New Roman" w:hAnsi="Times New Roman"/>
                <w:sz w:val="24"/>
                <w:szCs w:val="24"/>
              </w:rPr>
            </w:pPr>
            <w:r w:rsidRPr="00697913">
              <w:rPr>
                <w:rFonts w:ascii="Times New Roman" w:hAnsi="Times New Roman"/>
                <w:sz w:val="24"/>
                <w:szCs w:val="24"/>
              </w:rPr>
              <w:t>___________________________________________________</w:t>
            </w:r>
          </w:p>
          <w:p w14:paraId="52A03B7E" w14:textId="77777777" w:rsidR="00273598" w:rsidRPr="00697913" w:rsidRDefault="00273598" w:rsidP="00273598">
            <w:pPr>
              <w:numPr>
                <w:ilvl w:val="0"/>
                <w:numId w:val="1"/>
              </w:numPr>
              <w:suppressAutoHyphens/>
              <w:spacing w:after="0" w:line="240" w:lineRule="auto"/>
              <w:jc w:val="center"/>
              <w:rPr>
                <w:rFonts w:ascii="Times New Roman" w:eastAsia="Book Antiqua" w:hAnsi="Times New Roman"/>
                <w:b/>
                <w:sz w:val="24"/>
                <w:szCs w:val="24"/>
              </w:rPr>
            </w:pPr>
            <w:r w:rsidRPr="00697913">
              <w:rPr>
                <w:rFonts w:ascii="Times New Roman" w:eastAsia="Book Antiqua" w:hAnsi="Times New Roman"/>
                <w:b/>
                <w:sz w:val="24"/>
                <w:szCs w:val="24"/>
              </w:rPr>
              <w:t xml:space="preserve">José Carlos de Oliveira </w:t>
            </w:r>
          </w:p>
          <w:p w14:paraId="68174044" w14:textId="77777777" w:rsidR="00273598" w:rsidRPr="00697913" w:rsidRDefault="00273598" w:rsidP="00273598">
            <w:pPr>
              <w:numPr>
                <w:ilvl w:val="0"/>
                <w:numId w:val="1"/>
              </w:numPr>
              <w:suppressAutoHyphens/>
              <w:spacing w:after="0" w:line="240" w:lineRule="auto"/>
              <w:jc w:val="center"/>
              <w:rPr>
                <w:rFonts w:ascii="Times New Roman" w:eastAsia="Book Antiqua" w:hAnsi="Times New Roman"/>
                <w:sz w:val="24"/>
                <w:szCs w:val="24"/>
              </w:rPr>
            </w:pPr>
            <w:r w:rsidRPr="00697913">
              <w:rPr>
                <w:rFonts w:ascii="Times New Roman" w:eastAsia="Book Antiqua" w:hAnsi="Times New Roman"/>
                <w:sz w:val="24"/>
                <w:szCs w:val="24"/>
              </w:rPr>
              <w:t>Secretário de Planejamento e Gestão</w:t>
            </w:r>
          </w:p>
          <w:p w14:paraId="5F095555" w14:textId="77777777" w:rsidR="00273598" w:rsidRPr="00697913" w:rsidRDefault="00273598" w:rsidP="00273598">
            <w:pPr>
              <w:numPr>
                <w:ilvl w:val="0"/>
                <w:numId w:val="1"/>
              </w:numPr>
              <w:suppressAutoHyphens/>
              <w:spacing w:after="0" w:line="240" w:lineRule="auto"/>
              <w:jc w:val="center"/>
              <w:rPr>
                <w:rFonts w:ascii="Times New Roman" w:eastAsia="Book Antiqua" w:hAnsi="Times New Roman"/>
                <w:sz w:val="24"/>
                <w:szCs w:val="24"/>
              </w:rPr>
            </w:pPr>
            <w:r w:rsidRPr="00697913">
              <w:rPr>
                <w:rFonts w:ascii="Times New Roman" w:eastAsia="Book Antiqua" w:hAnsi="Times New Roman"/>
                <w:sz w:val="24"/>
                <w:szCs w:val="24"/>
              </w:rPr>
              <w:t>Prefeitura de Itaguara – MG</w:t>
            </w:r>
          </w:p>
          <w:p w14:paraId="7C321E1C" w14:textId="70A89B28" w:rsidR="0090087A" w:rsidRPr="00DF0E68" w:rsidRDefault="0090087A" w:rsidP="00D920B7">
            <w:pPr>
              <w:suppressAutoHyphens/>
              <w:snapToGrid w:val="0"/>
              <w:spacing w:after="0"/>
              <w:jc w:val="center"/>
              <w:rPr>
                <w:rFonts w:ascii="Times New Roman" w:hAnsi="Times New Roman"/>
                <w:b/>
              </w:rPr>
            </w:pPr>
          </w:p>
        </w:tc>
      </w:tr>
    </w:tbl>
    <w:p w14:paraId="7450E666" w14:textId="77777777" w:rsidR="0090087A" w:rsidRDefault="0090087A" w:rsidP="0090087A">
      <w:pPr>
        <w:suppressAutoHyphens/>
        <w:spacing w:after="0"/>
        <w:jc w:val="both"/>
        <w:rPr>
          <w:color w:val="000000"/>
        </w:rPr>
      </w:pPr>
    </w:p>
    <w:p w14:paraId="4F57A735" w14:textId="77777777" w:rsidR="0090087A" w:rsidRDefault="0090087A" w:rsidP="0090087A">
      <w:pPr>
        <w:suppressAutoHyphens/>
        <w:spacing w:after="0"/>
        <w:jc w:val="both"/>
        <w:rPr>
          <w:color w:val="000000"/>
        </w:rPr>
      </w:pPr>
    </w:p>
    <w:p w14:paraId="2C794344" w14:textId="77777777" w:rsidR="00273598" w:rsidRDefault="00273598" w:rsidP="0090087A">
      <w:pPr>
        <w:suppressAutoHyphens/>
        <w:spacing w:after="0"/>
        <w:jc w:val="both"/>
        <w:rPr>
          <w:color w:val="000000"/>
        </w:rPr>
      </w:pPr>
    </w:p>
    <w:p w14:paraId="4D413C50" w14:textId="77777777" w:rsidR="00273598" w:rsidRDefault="00273598" w:rsidP="0090087A">
      <w:pPr>
        <w:suppressAutoHyphens/>
        <w:spacing w:after="0"/>
        <w:jc w:val="both"/>
        <w:rPr>
          <w:color w:val="000000"/>
        </w:rPr>
      </w:pPr>
    </w:p>
    <w:p w14:paraId="3A2F5610" w14:textId="77777777" w:rsidR="00273598" w:rsidRDefault="00273598" w:rsidP="0090087A">
      <w:pPr>
        <w:suppressAutoHyphens/>
        <w:spacing w:after="0"/>
        <w:jc w:val="both"/>
        <w:rPr>
          <w:color w:val="000000"/>
        </w:rPr>
      </w:pPr>
    </w:p>
    <w:p w14:paraId="7D5C30BA" w14:textId="77777777" w:rsidR="00273598" w:rsidRDefault="00273598" w:rsidP="0090087A">
      <w:pPr>
        <w:suppressAutoHyphens/>
        <w:spacing w:after="0"/>
        <w:jc w:val="both"/>
        <w:rPr>
          <w:color w:val="000000"/>
        </w:rPr>
      </w:pPr>
    </w:p>
    <w:p w14:paraId="559EDFE2" w14:textId="77777777" w:rsidR="00273598" w:rsidRDefault="00273598" w:rsidP="0090087A">
      <w:pPr>
        <w:suppressAutoHyphens/>
        <w:spacing w:after="0"/>
        <w:jc w:val="both"/>
        <w:rPr>
          <w:color w:val="000000"/>
        </w:rPr>
      </w:pPr>
    </w:p>
    <w:p w14:paraId="4F3DA686" w14:textId="77777777" w:rsidR="00273598" w:rsidRDefault="00273598" w:rsidP="0090087A">
      <w:pPr>
        <w:suppressAutoHyphens/>
        <w:spacing w:after="0"/>
        <w:jc w:val="both"/>
        <w:rPr>
          <w:color w:val="000000"/>
        </w:rPr>
      </w:pPr>
    </w:p>
    <w:p w14:paraId="70A251FE" w14:textId="77777777" w:rsidR="00273598" w:rsidRDefault="00273598" w:rsidP="0090087A">
      <w:pPr>
        <w:suppressAutoHyphens/>
        <w:spacing w:after="0"/>
        <w:jc w:val="both"/>
        <w:rPr>
          <w:color w:val="000000"/>
        </w:rPr>
      </w:pPr>
    </w:p>
    <w:p w14:paraId="41D24B1B" w14:textId="77777777" w:rsidR="00273598" w:rsidRDefault="00273598" w:rsidP="0090087A">
      <w:pPr>
        <w:suppressAutoHyphens/>
        <w:spacing w:after="0"/>
        <w:jc w:val="both"/>
        <w:rPr>
          <w:color w:val="000000"/>
        </w:rPr>
      </w:pPr>
    </w:p>
    <w:p w14:paraId="5425041C" w14:textId="77777777" w:rsidR="00273598" w:rsidRDefault="00273598" w:rsidP="0090087A">
      <w:pPr>
        <w:suppressAutoHyphens/>
        <w:spacing w:after="0"/>
        <w:jc w:val="both"/>
        <w:rPr>
          <w:color w:val="000000"/>
        </w:rPr>
      </w:pPr>
    </w:p>
    <w:p w14:paraId="5924A399" w14:textId="77777777" w:rsidR="00273598" w:rsidRDefault="00273598" w:rsidP="0090087A">
      <w:pPr>
        <w:suppressAutoHyphens/>
        <w:spacing w:after="0"/>
        <w:jc w:val="both"/>
        <w:rPr>
          <w:color w:val="000000"/>
        </w:rPr>
      </w:pPr>
    </w:p>
    <w:p w14:paraId="6DE0E57B" w14:textId="77777777" w:rsidR="00273598" w:rsidRDefault="00273598" w:rsidP="0090087A">
      <w:pPr>
        <w:suppressAutoHyphens/>
        <w:spacing w:after="0"/>
        <w:jc w:val="both"/>
        <w:rPr>
          <w:color w:val="000000"/>
        </w:rPr>
      </w:pPr>
    </w:p>
    <w:p w14:paraId="4878E5E3" w14:textId="77777777" w:rsidR="00273598" w:rsidRDefault="00273598" w:rsidP="0090087A">
      <w:pPr>
        <w:suppressAutoHyphens/>
        <w:spacing w:after="0"/>
        <w:jc w:val="both"/>
        <w:rPr>
          <w:color w:val="000000"/>
        </w:rPr>
      </w:pPr>
    </w:p>
    <w:p w14:paraId="7152690D" w14:textId="77777777" w:rsidR="00273598" w:rsidRDefault="00273598" w:rsidP="0090087A">
      <w:pPr>
        <w:suppressAutoHyphens/>
        <w:spacing w:after="0"/>
        <w:jc w:val="both"/>
        <w:rPr>
          <w:color w:val="000000"/>
        </w:rPr>
      </w:pPr>
    </w:p>
    <w:p w14:paraId="4DAFE8D8" w14:textId="77777777" w:rsidR="00273598" w:rsidRDefault="00273598" w:rsidP="0090087A">
      <w:pPr>
        <w:suppressAutoHyphens/>
        <w:spacing w:after="0"/>
        <w:jc w:val="both"/>
        <w:rPr>
          <w:color w:val="000000"/>
        </w:rPr>
      </w:pPr>
    </w:p>
    <w:p w14:paraId="2785C4F7" w14:textId="77777777" w:rsidR="00273598" w:rsidRDefault="00273598" w:rsidP="0090087A">
      <w:pPr>
        <w:suppressAutoHyphens/>
        <w:spacing w:after="0"/>
        <w:jc w:val="both"/>
        <w:rPr>
          <w:color w:val="000000"/>
        </w:rPr>
      </w:pPr>
    </w:p>
    <w:p w14:paraId="65818579" w14:textId="77777777" w:rsidR="00273598" w:rsidRDefault="00273598" w:rsidP="0090087A">
      <w:pPr>
        <w:suppressAutoHyphens/>
        <w:spacing w:after="0"/>
        <w:jc w:val="both"/>
        <w:rPr>
          <w:color w:val="000000"/>
        </w:rPr>
      </w:pPr>
    </w:p>
    <w:p w14:paraId="1D9C283F" w14:textId="77777777" w:rsidR="00273598" w:rsidRDefault="00273598" w:rsidP="0090087A">
      <w:pPr>
        <w:suppressAutoHyphens/>
        <w:spacing w:after="0"/>
        <w:jc w:val="both"/>
        <w:rPr>
          <w:color w:val="000000"/>
        </w:rPr>
      </w:pPr>
    </w:p>
    <w:p w14:paraId="1F25207E" w14:textId="77777777" w:rsidR="00273598" w:rsidRDefault="00273598" w:rsidP="0090087A">
      <w:pPr>
        <w:suppressAutoHyphens/>
        <w:spacing w:after="0"/>
        <w:jc w:val="both"/>
        <w:rPr>
          <w:color w:val="000000"/>
        </w:rPr>
      </w:pPr>
    </w:p>
    <w:p w14:paraId="62066ED6" w14:textId="77777777" w:rsidR="00273598" w:rsidRDefault="00273598" w:rsidP="0090087A">
      <w:pPr>
        <w:suppressAutoHyphens/>
        <w:spacing w:after="0"/>
        <w:jc w:val="both"/>
        <w:rPr>
          <w:color w:val="000000"/>
        </w:rPr>
      </w:pPr>
    </w:p>
    <w:p w14:paraId="6E005E24" w14:textId="77777777" w:rsidR="00273598" w:rsidRDefault="00273598" w:rsidP="0090087A">
      <w:pPr>
        <w:suppressAutoHyphens/>
        <w:spacing w:after="0"/>
        <w:jc w:val="both"/>
        <w:rPr>
          <w:color w:val="000000"/>
        </w:rPr>
      </w:pPr>
    </w:p>
    <w:p w14:paraId="722652E2" w14:textId="77777777" w:rsidR="00273598" w:rsidRDefault="00273598" w:rsidP="0090087A">
      <w:pPr>
        <w:suppressAutoHyphens/>
        <w:spacing w:after="0"/>
        <w:jc w:val="both"/>
        <w:rPr>
          <w:color w:val="000000"/>
        </w:rPr>
      </w:pPr>
    </w:p>
    <w:p w14:paraId="05E20A79" w14:textId="77777777" w:rsidR="00273598" w:rsidRDefault="00273598" w:rsidP="0090087A">
      <w:pPr>
        <w:suppressAutoHyphens/>
        <w:spacing w:after="0"/>
        <w:jc w:val="both"/>
        <w:rPr>
          <w:color w:val="000000"/>
        </w:rPr>
      </w:pPr>
    </w:p>
    <w:p w14:paraId="7E82D23A" w14:textId="77777777" w:rsidR="00273598" w:rsidRDefault="00273598" w:rsidP="0090087A">
      <w:pPr>
        <w:suppressAutoHyphens/>
        <w:spacing w:after="0"/>
        <w:jc w:val="both"/>
        <w:rPr>
          <w:color w:val="000000"/>
        </w:rPr>
      </w:pPr>
    </w:p>
    <w:p w14:paraId="401F73B3" w14:textId="77777777" w:rsidR="00273598" w:rsidRDefault="00273598" w:rsidP="0090087A">
      <w:pPr>
        <w:suppressAutoHyphens/>
        <w:spacing w:after="0"/>
        <w:jc w:val="both"/>
        <w:rPr>
          <w:color w:val="000000"/>
        </w:rPr>
      </w:pPr>
    </w:p>
    <w:p w14:paraId="395061FA" w14:textId="77777777" w:rsidR="00273598" w:rsidRDefault="00273598" w:rsidP="0090087A">
      <w:pPr>
        <w:suppressAutoHyphens/>
        <w:spacing w:after="0"/>
        <w:jc w:val="both"/>
        <w:rPr>
          <w:color w:val="000000"/>
        </w:rPr>
      </w:pPr>
    </w:p>
    <w:p w14:paraId="23B4DEB1" w14:textId="77777777" w:rsidR="0090087A" w:rsidRDefault="0090087A" w:rsidP="0090087A">
      <w:pPr>
        <w:suppressAutoHyphens/>
        <w:spacing w:after="0"/>
        <w:jc w:val="both"/>
        <w:rPr>
          <w:color w:val="000000"/>
        </w:rPr>
      </w:pPr>
    </w:p>
    <w:p w14:paraId="2D2E0596" w14:textId="543B4E5C" w:rsidR="001212E3" w:rsidRPr="00697913" w:rsidRDefault="001212E3" w:rsidP="000224F0">
      <w:pPr>
        <w:suppressAutoHyphens/>
        <w:spacing w:after="0" w:line="240" w:lineRule="auto"/>
        <w:jc w:val="center"/>
        <w:rPr>
          <w:rStyle w:val="Forte"/>
          <w:rFonts w:ascii="Times New Roman" w:eastAsia="Times New Roman" w:hAnsi="Times New Roman"/>
          <w:sz w:val="24"/>
          <w:szCs w:val="24"/>
          <w:lang w:eastAsia="ar-SA"/>
        </w:rPr>
      </w:pPr>
      <w:r w:rsidRPr="00697913">
        <w:rPr>
          <w:rStyle w:val="Forte"/>
          <w:rFonts w:ascii="Times New Roman" w:eastAsia="Times New Roman" w:hAnsi="Times New Roman"/>
          <w:sz w:val="24"/>
          <w:szCs w:val="24"/>
          <w:lang w:eastAsia="ar-SA"/>
        </w:rPr>
        <w:t>TERMO DE REFERÊNCIA</w:t>
      </w:r>
    </w:p>
    <w:p w14:paraId="20AB79F0" w14:textId="6D71B192" w:rsidR="0067554E" w:rsidRPr="00697913" w:rsidRDefault="0067554E" w:rsidP="000224F0">
      <w:pPr>
        <w:suppressAutoHyphens/>
        <w:spacing w:after="0" w:line="240" w:lineRule="auto"/>
        <w:jc w:val="center"/>
        <w:rPr>
          <w:rStyle w:val="Forte"/>
          <w:rFonts w:ascii="Times New Roman" w:eastAsia="Times New Roman" w:hAnsi="Times New Roman"/>
          <w:sz w:val="24"/>
          <w:szCs w:val="24"/>
          <w:lang w:eastAsia="ar-SA"/>
        </w:rPr>
      </w:pPr>
    </w:p>
    <w:p w14:paraId="7CFAA695" w14:textId="77777777" w:rsidR="00F448B2" w:rsidRPr="00697913" w:rsidRDefault="00F448B2" w:rsidP="00FB1B06">
      <w:pPr>
        <w:suppressAutoHyphens/>
        <w:spacing w:after="0" w:line="240" w:lineRule="auto"/>
        <w:jc w:val="both"/>
        <w:rPr>
          <w:rStyle w:val="Forte"/>
          <w:rFonts w:ascii="Times New Roman" w:eastAsia="Times New Roman" w:hAnsi="Times New Roman"/>
          <w:b w:val="0"/>
          <w:sz w:val="24"/>
          <w:szCs w:val="24"/>
          <w:lang w:eastAsia="ar-SA"/>
        </w:rPr>
      </w:pPr>
      <w:r w:rsidRPr="00697913">
        <w:rPr>
          <w:rStyle w:val="Forte"/>
          <w:rFonts w:ascii="Times New Roman" w:eastAsia="Times New Roman" w:hAnsi="Times New Roman"/>
          <w:sz w:val="24"/>
          <w:szCs w:val="24"/>
          <w:lang w:eastAsia="ar-SA"/>
        </w:rPr>
        <w:t xml:space="preserve">1. </w:t>
      </w:r>
      <w:r w:rsidR="0067554E" w:rsidRPr="00697913">
        <w:rPr>
          <w:rStyle w:val="Forte"/>
          <w:rFonts w:ascii="Times New Roman" w:eastAsia="Times New Roman" w:hAnsi="Times New Roman"/>
          <w:sz w:val="24"/>
          <w:szCs w:val="24"/>
          <w:lang w:eastAsia="ar-SA"/>
        </w:rPr>
        <w:t>OBJETO</w:t>
      </w:r>
      <w:r w:rsidR="0067554E" w:rsidRPr="00697913">
        <w:rPr>
          <w:rStyle w:val="Forte"/>
          <w:rFonts w:ascii="Times New Roman" w:eastAsia="Times New Roman" w:hAnsi="Times New Roman"/>
          <w:b w:val="0"/>
          <w:sz w:val="24"/>
          <w:szCs w:val="24"/>
          <w:lang w:eastAsia="ar-SA"/>
        </w:rPr>
        <w:t xml:space="preserve">: </w:t>
      </w:r>
    </w:p>
    <w:p w14:paraId="4ED7D5AC" w14:textId="622A8264" w:rsidR="00D319AB" w:rsidRDefault="00502044" w:rsidP="00176861">
      <w:pPr>
        <w:suppressAutoHyphens/>
        <w:spacing w:after="0"/>
        <w:jc w:val="both"/>
        <w:rPr>
          <w:rFonts w:ascii="Times New Roman" w:hAnsi="Times New Roman"/>
          <w:sz w:val="24"/>
          <w:szCs w:val="24"/>
        </w:rPr>
      </w:pPr>
      <w:r w:rsidRPr="0018701C">
        <w:rPr>
          <w:rFonts w:ascii="Times New Roman" w:hAnsi="Times New Roman"/>
          <w:sz w:val="24"/>
          <w:szCs w:val="24"/>
        </w:rPr>
        <w:t>Aquisição eventual e parcelada de gás de cozinha e acessórios correlatos para atender a demandas de todos os setores da prefeitura</w:t>
      </w:r>
    </w:p>
    <w:p w14:paraId="09091667" w14:textId="77777777" w:rsidR="00502044" w:rsidRPr="00697913" w:rsidRDefault="00502044" w:rsidP="00176861">
      <w:pPr>
        <w:suppressAutoHyphens/>
        <w:spacing w:after="0"/>
        <w:jc w:val="both"/>
        <w:rPr>
          <w:rFonts w:ascii="Times New Roman" w:hAnsi="Times New Roman"/>
          <w:sz w:val="24"/>
          <w:szCs w:val="24"/>
        </w:rPr>
      </w:pPr>
    </w:p>
    <w:p w14:paraId="0CED8FC0" w14:textId="77777777" w:rsidR="00760594" w:rsidRPr="00697913" w:rsidRDefault="00760594" w:rsidP="00760594">
      <w:pPr>
        <w:suppressAutoHyphens/>
        <w:spacing w:after="0" w:line="240" w:lineRule="auto"/>
        <w:jc w:val="both"/>
        <w:rPr>
          <w:rFonts w:ascii="Times New Roman" w:eastAsia="Times New Roman" w:hAnsi="Times New Roman"/>
          <w:b/>
          <w:bCs/>
          <w:sz w:val="24"/>
          <w:szCs w:val="24"/>
          <w:lang w:eastAsia="ar-SA"/>
        </w:rPr>
      </w:pPr>
      <w:r w:rsidRPr="00697913">
        <w:rPr>
          <w:rStyle w:val="Forte"/>
          <w:rFonts w:ascii="Times New Roman" w:eastAsia="Times New Roman" w:hAnsi="Times New Roman"/>
          <w:sz w:val="24"/>
          <w:szCs w:val="24"/>
          <w:lang w:eastAsia="ar-SA"/>
        </w:rPr>
        <w:t>1.1. ESPECIFICAÇÕES E QUANTIDADES:</w:t>
      </w:r>
    </w:p>
    <w:p w14:paraId="1FB793C7" w14:textId="77777777" w:rsidR="00B875A9" w:rsidRPr="00697913" w:rsidRDefault="00B875A9" w:rsidP="00176861">
      <w:pPr>
        <w:suppressAutoHyphens/>
        <w:spacing w:after="0"/>
        <w:jc w:val="both"/>
        <w:rPr>
          <w:rFonts w:ascii="Times New Roman" w:hAnsi="Times New Roman"/>
          <w:sz w:val="24"/>
          <w:szCs w:val="24"/>
        </w:rPr>
      </w:pPr>
    </w:p>
    <w:tbl>
      <w:tblPr>
        <w:tblW w:w="10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5"/>
        <w:gridCol w:w="5783"/>
        <w:gridCol w:w="1048"/>
        <w:gridCol w:w="1153"/>
        <w:gridCol w:w="800"/>
        <w:gridCol w:w="1100"/>
      </w:tblGrid>
      <w:tr w:rsidR="0097619F" w:rsidRPr="00697913" w14:paraId="513692CB" w14:textId="30D80D1A" w:rsidTr="0097619F">
        <w:trPr>
          <w:trHeight w:val="739"/>
          <w:jc w:val="center"/>
        </w:trPr>
        <w:tc>
          <w:tcPr>
            <w:tcW w:w="73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4FC9DD" w14:textId="6E83B461" w:rsidR="0097619F" w:rsidRPr="00697913" w:rsidRDefault="0097619F" w:rsidP="0097619F">
            <w:pPr>
              <w:spacing w:after="0"/>
              <w:jc w:val="center"/>
              <w:rPr>
                <w:rFonts w:ascii="Times New Roman" w:hAnsi="Times New Roman"/>
                <w:b/>
                <w:bCs/>
                <w:color w:val="000000"/>
                <w:sz w:val="24"/>
                <w:szCs w:val="24"/>
              </w:rPr>
            </w:pPr>
            <w:r w:rsidRPr="00697913">
              <w:rPr>
                <w:rFonts w:ascii="Times New Roman" w:hAnsi="Times New Roman"/>
                <w:b/>
                <w:bCs/>
                <w:color w:val="000000"/>
                <w:sz w:val="24"/>
                <w:szCs w:val="24"/>
              </w:rPr>
              <w:t>Item</w:t>
            </w:r>
          </w:p>
        </w:tc>
        <w:tc>
          <w:tcPr>
            <w:tcW w:w="57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F000523" w14:textId="4DABDAA2" w:rsidR="0097619F" w:rsidRPr="00697913" w:rsidRDefault="0097619F" w:rsidP="0097619F">
            <w:pPr>
              <w:spacing w:after="0"/>
              <w:jc w:val="center"/>
              <w:rPr>
                <w:rFonts w:ascii="Times New Roman" w:hAnsi="Times New Roman"/>
                <w:b/>
                <w:bCs/>
                <w:color w:val="000000"/>
                <w:sz w:val="24"/>
                <w:szCs w:val="24"/>
              </w:rPr>
            </w:pPr>
            <w:r w:rsidRPr="00697913">
              <w:rPr>
                <w:rFonts w:ascii="Times New Roman" w:hAnsi="Times New Roman"/>
                <w:b/>
                <w:bCs/>
                <w:color w:val="000000"/>
                <w:sz w:val="24"/>
                <w:szCs w:val="24"/>
              </w:rPr>
              <w:t>Descrição</w:t>
            </w:r>
          </w:p>
        </w:tc>
        <w:tc>
          <w:tcPr>
            <w:tcW w:w="1048" w:type="dxa"/>
            <w:tcBorders>
              <w:top w:val="single" w:sz="4" w:space="0" w:color="auto"/>
              <w:left w:val="single" w:sz="4" w:space="0" w:color="auto"/>
              <w:bottom w:val="single" w:sz="4" w:space="0" w:color="auto"/>
              <w:right w:val="single" w:sz="4" w:space="0" w:color="auto"/>
            </w:tcBorders>
            <w:shd w:val="clear" w:color="auto" w:fill="FFFFFF"/>
            <w:vAlign w:val="center"/>
          </w:tcPr>
          <w:p w14:paraId="1EAC3ED0" w14:textId="5D1924EF" w:rsidR="0097619F" w:rsidRPr="00697913" w:rsidRDefault="0097619F" w:rsidP="0097619F">
            <w:pPr>
              <w:spacing w:after="0"/>
              <w:jc w:val="center"/>
              <w:rPr>
                <w:rFonts w:ascii="Times New Roman" w:hAnsi="Times New Roman"/>
                <w:b/>
                <w:bCs/>
                <w:color w:val="000000"/>
                <w:sz w:val="24"/>
                <w:szCs w:val="24"/>
              </w:rPr>
            </w:pPr>
            <w:r w:rsidRPr="00697913">
              <w:rPr>
                <w:rFonts w:ascii="Times New Roman" w:hAnsi="Times New Roman"/>
                <w:b/>
                <w:bCs/>
                <w:color w:val="000000"/>
                <w:sz w:val="24"/>
                <w:szCs w:val="24"/>
              </w:rPr>
              <w:t>Unidade</w:t>
            </w:r>
          </w:p>
        </w:tc>
        <w:tc>
          <w:tcPr>
            <w:tcW w:w="115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ED21876" w14:textId="55B9A3BF" w:rsidR="0097619F" w:rsidRPr="00697913" w:rsidRDefault="0097619F" w:rsidP="0097619F">
            <w:pPr>
              <w:spacing w:after="0"/>
              <w:jc w:val="center"/>
              <w:rPr>
                <w:rFonts w:ascii="Times New Roman" w:hAnsi="Times New Roman"/>
                <w:b/>
                <w:bCs/>
                <w:color w:val="000000"/>
                <w:sz w:val="24"/>
                <w:szCs w:val="24"/>
              </w:rPr>
            </w:pPr>
            <w:r w:rsidRPr="00697913">
              <w:rPr>
                <w:rFonts w:ascii="Times New Roman" w:hAnsi="Times New Roman"/>
                <w:b/>
                <w:bCs/>
                <w:color w:val="000000"/>
                <w:sz w:val="24"/>
                <w:szCs w:val="24"/>
              </w:rPr>
              <w:t>Quant.</w:t>
            </w:r>
          </w:p>
        </w:tc>
        <w:tc>
          <w:tcPr>
            <w:tcW w:w="800" w:type="dxa"/>
            <w:tcBorders>
              <w:top w:val="single" w:sz="4" w:space="0" w:color="auto"/>
              <w:left w:val="single" w:sz="4" w:space="0" w:color="auto"/>
              <w:bottom w:val="single" w:sz="4" w:space="0" w:color="auto"/>
              <w:right w:val="single" w:sz="4" w:space="0" w:color="auto"/>
            </w:tcBorders>
            <w:shd w:val="clear" w:color="auto" w:fill="FFFFFF"/>
            <w:vAlign w:val="center"/>
          </w:tcPr>
          <w:p w14:paraId="1D012D61" w14:textId="77777777" w:rsidR="0097619F" w:rsidRPr="00697913" w:rsidRDefault="0097619F" w:rsidP="0097619F">
            <w:pPr>
              <w:spacing w:after="0"/>
              <w:jc w:val="center"/>
              <w:rPr>
                <w:rFonts w:ascii="Times New Roman" w:hAnsi="Times New Roman"/>
                <w:b/>
                <w:bCs/>
                <w:color w:val="000000"/>
                <w:sz w:val="24"/>
                <w:szCs w:val="24"/>
              </w:rPr>
            </w:pPr>
            <w:r w:rsidRPr="00697913">
              <w:rPr>
                <w:rFonts w:ascii="Times New Roman" w:hAnsi="Times New Roman"/>
                <w:b/>
                <w:bCs/>
                <w:color w:val="000000"/>
                <w:sz w:val="24"/>
                <w:szCs w:val="24"/>
              </w:rPr>
              <w:t>Preço Unit.</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B7B6CF8" w14:textId="10E4E482" w:rsidR="0097619F" w:rsidRPr="00697913" w:rsidRDefault="0097619F" w:rsidP="0097619F">
            <w:pPr>
              <w:spacing w:after="0"/>
              <w:jc w:val="center"/>
              <w:rPr>
                <w:rFonts w:ascii="Times New Roman" w:hAnsi="Times New Roman"/>
                <w:b/>
                <w:bCs/>
                <w:color w:val="000000"/>
                <w:sz w:val="24"/>
                <w:szCs w:val="24"/>
              </w:rPr>
            </w:pPr>
            <w:r w:rsidRPr="00697913">
              <w:rPr>
                <w:rFonts w:ascii="Times New Roman" w:hAnsi="Times New Roman"/>
                <w:b/>
                <w:bCs/>
                <w:color w:val="000000"/>
                <w:sz w:val="24"/>
                <w:szCs w:val="24"/>
              </w:rPr>
              <w:t>Valor Total</w:t>
            </w:r>
          </w:p>
        </w:tc>
      </w:tr>
      <w:tr w:rsidR="0097619F" w:rsidRPr="00697913" w14:paraId="54A4C212" w14:textId="79104DB7" w:rsidTr="0097619F">
        <w:trPr>
          <w:trHeight w:val="183"/>
          <w:jc w:val="center"/>
        </w:trPr>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14:paraId="35AA4432" w14:textId="76BE631C" w:rsidR="0097619F" w:rsidRPr="00697913" w:rsidRDefault="0097619F" w:rsidP="0097619F">
            <w:pPr>
              <w:pStyle w:val="PargrafodaLista"/>
              <w:numPr>
                <w:ilvl w:val="0"/>
                <w:numId w:val="21"/>
              </w:numPr>
              <w:spacing w:after="0"/>
              <w:jc w:val="center"/>
              <w:rPr>
                <w:rFonts w:ascii="Times New Roman" w:hAnsi="Times New Roman"/>
                <w:color w:val="000000"/>
                <w:sz w:val="24"/>
                <w:szCs w:val="24"/>
              </w:rPr>
            </w:pPr>
          </w:p>
        </w:tc>
        <w:tc>
          <w:tcPr>
            <w:tcW w:w="5783" w:type="dxa"/>
            <w:tcBorders>
              <w:top w:val="single" w:sz="4" w:space="0" w:color="auto"/>
              <w:left w:val="single" w:sz="4" w:space="0" w:color="auto"/>
              <w:bottom w:val="single" w:sz="4" w:space="0" w:color="auto"/>
              <w:right w:val="single" w:sz="4" w:space="0" w:color="auto"/>
            </w:tcBorders>
            <w:shd w:val="clear" w:color="auto" w:fill="FFFFFF"/>
            <w:hideMark/>
          </w:tcPr>
          <w:p w14:paraId="600712D2" w14:textId="77777777" w:rsidR="0097619F" w:rsidRPr="00697913" w:rsidRDefault="0097619F" w:rsidP="00ED7EAB">
            <w:pPr>
              <w:spacing w:after="0"/>
              <w:rPr>
                <w:rFonts w:ascii="Times New Roman" w:hAnsi="Times New Roman"/>
                <w:color w:val="000000"/>
                <w:sz w:val="24"/>
                <w:szCs w:val="24"/>
              </w:rPr>
            </w:pPr>
            <w:r w:rsidRPr="00697913">
              <w:rPr>
                <w:rFonts w:ascii="Times New Roman" w:hAnsi="Times New Roman"/>
                <w:color w:val="000000"/>
                <w:sz w:val="24"/>
                <w:szCs w:val="24"/>
              </w:rPr>
              <w:t>Botijão para gás de cozinha 13 kg (vasilhame vazio)</w:t>
            </w:r>
          </w:p>
        </w:tc>
        <w:tc>
          <w:tcPr>
            <w:tcW w:w="1048" w:type="dxa"/>
            <w:tcBorders>
              <w:top w:val="single" w:sz="4" w:space="0" w:color="auto"/>
              <w:left w:val="single" w:sz="4" w:space="0" w:color="auto"/>
              <w:bottom w:val="single" w:sz="4" w:space="0" w:color="auto"/>
              <w:right w:val="single" w:sz="4" w:space="0" w:color="auto"/>
            </w:tcBorders>
            <w:shd w:val="clear" w:color="auto" w:fill="FFFFFF"/>
            <w:vAlign w:val="center"/>
          </w:tcPr>
          <w:p w14:paraId="03146904" w14:textId="667A5A93"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Unid.</w:t>
            </w:r>
          </w:p>
        </w:tc>
        <w:tc>
          <w:tcPr>
            <w:tcW w:w="11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69E845" w14:textId="50F2863B"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26</w:t>
            </w:r>
          </w:p>
        </w:tc>
        <w:tc>
          <w:tcPr>
            <w:tcW w:w="800" w:type="dxa"/>
            <w:tcBorders>
              <w:top w:val="single" w:sz="4" w:space="0" w:color="auto"/>
              <w:left w:val="single" w:sz="4" w:space="0" w:color="auto"/>
              <w:bottom w:val="single" w:sz="4" w:space="0" w:color="auto"/>
              <w:right w:val="single" w:sz="4" w:space="0" w:color="auto"/>
            </w:tcBorders>
            <w:shd w:val="clear" w:color="auto" w:fill="FFFFFF"/>
            <w:vAlign w:val="center"/>
          </w:tcPr>
          <w:p w14:paraId="1C005AB6" w14:textId="76FA83D2"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193,78</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01826DC7" w14:textId="3804C524"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5038,28</w:t>
            </w:r>
          </w:p>
        </w:tc>
      </w:tr>
      <w:tr w:rsidR="0097619F" w:rsidRPr="00697913" w14:paraId="13DD589E" w14:textId="77777777" w:rsidTr="0097619F">
        <w:trPr>
          <w:trHeight w:val="70"/>
          <w:jc w:val="center"/>
        </w:trPr>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14:paraId="06760344" w14:textId="77777777" w:rsidR="0097619F" w:rsidRPr="00697913" w:rsidRDefault="0097619F" w:rsidP="0097619F">
            <w:pPr>
              <w:pStyle w:val="PargrafodaLista"/>
              <w:numPr>
                <w:ilvl w:val="0"/>
                <w:numId w:val="21"/>
              </w:numPr>
              <w:spacing w:after="0"/>
              <w:jc w:val="center"/>
              <w:rPr>
                <w:rFonts w:ascii="Times New Roman" w:hAnsi="Times New Roman"/>
                <w:color w:val="000000"/>
                <w:sz w:val="24"/>
                <w:szCs w:val="24"/>
              </w:rPr>
            </w:pPr>
          </w:p>
        </w:tc>
        <w:tc>
          <w:tcPr>
            <w:tcW w:w="5783" w:type="dxa"/>
            <w:tcBorders>
              <w:top w:val="single" w:sz="4" w:space="0" w:color="auto"/>
              <w:left w:val="single" w:sz="4" w:space="0" w:color="auto"/>
              <w:bottom w:val="single" w:sz="4" w:space="0" w:color="auto"/>
              <w:right w:val="single" w:sz="4" w:space="0" w:color="auto"/>
            </w:tcBorders>
            <w:shd w:val="clear" w:color="auto" w:fill="FFFFFF"/>
          </w:tcPr>
          <w:p w14:paraId="7867EB24" w14:textId="1BD9834A" w:rsidR="0097619F" w:rsidRPr="00697913" w:rsidRDefault="0097619F" w:rsidP="0097619F">
            <w:pPr>
              <w:spacing w:after="0"/>
              <w:rPr>
                <w:rFonts w:ascii="Times New Roman" w:hAnsi="Times New Roman"/>
                <w:color w:val="000000"/>
                <w:sz w:val="24"/>
                <w:szCs w:val="24"/>
              </w:rPr>
            </w:pPr>
            <w:r w:rsidRPr="00697913">
              <w:rPr>
                <w:rFonts w:ascii="Times New Roman" w:hAnsi="Times New Roman"/>
                <w:color w:val="000000"/>
                <w:sz w:val="24"/>
                <w:szCs w:val="24"/>
              </w:rPr>
              <w:t>Gás GLP 45 kg (sem o vasilhame)</w:t>
            </w:r>
          </w:p>
        </w:tc>
        <w:tc>
          <w:tcPr>
            <w:tcW w:w="1048" w:type="dxa"/>
            <w:tcBorders>
              <w:top w:val="single" w:sz="4" w:space="0" w:color="auto"/>
              <w:left w:val="single" w:sz="4" w:space="0" w:color="auto"/>
              <w:bottom w:val="single" w:sz="4" w:space="0" w:color="auto"/>
              <w:right w:val="single" w:sz="4" w:space="0" w:color="auto"/>
            </w:tcBorders>
            <w:shd w:val="clear" w:color="auto" w:fill="FFFFFF"/>
            <w:vAlign w:val="center"/>
          </w:tcPr>
          <w:p w14:paraId="45B4C10F" w14:textId="7EF1B661"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Unid.</w:t>
            </w:r>
          </w:p>
        </w:tc>
        <w:tc>
          <w:tcPr>
            <w:tcW w:w="1153" w:type="dxa"/>
            <w:tcBorders>
              <w:top w:val="single" w:sz="4" w:space="0" w:color="auto"/>
              <w:left w:val="single" w:sz="4" w:space="0" w:color="auto"/>
              <w:bottom w:val="single" w:sz="4" w:space="0" w:color="auto"/>
              <w:right w:val="single" w:sz="4" w:space="0" w:color="auto"/>
            </w:tcBorders>
            <w:shd w:val="clear" w:color="auto" w:fill="FFFFFF"/>
            <w:vAlign w:val="center"/>
          </w:tcPr>
          <w:p w14:paraId="425F3564" w14:textId="7D639509"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33</w:t>
            </w:r>
          </w:p>
        </w:tc>
        <w:tc>
          <w:tcPr>
            <w:tcW w:w="800" w:type="dxa"/>
            <w:tcBorders>
              <w:top w:val="single" w:sz="4" w:space="0" w:color="auto"/>
              <w:left w:val="single" w:sz="4" w:space="0" w:color="auto"/>
              <w:bottom w:val="single" w:sz="4" w:space="0" w:color="auto"/>
              <w:right w:val="single" w:sz="4" w:space="0" w:color="auto"/>
            </w:tcBorders>
            <w:shd w:val="clear" w:color="auto" w:fill="FFFFFF"/>
            <w:vAlign w:val="center"/>
          </w:tcPr>
          <w:p w14:paraId="5990081B" w14:textId="39A348CF"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485,00</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0593D84B" w14:textId="60A61DD5"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16005,00</w:t>
            </w:r>
          </w:p>
        </w:tc>
      </w:tr>
      <w:tr w:rsidR="0097619F" w:rsidRPr="00697913" w14:paraId="38F8D8A8" w14:textId="03BA2E5C" w:rsidTr="0097619F">
        <w:trPr>
          <w:trHeight w:val="70"/>
          <w:jc w:val="center"/>
        </w:trPr>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14:paraId="4FB61118" w14:textId="00ED2662" w:rsidR="0097619F" w:rsidRPr="00697913" w:rsidRDefault="0097619F" w:rsidP="0097619F">
            <w:pPr>
              <w:pStyle w:val="PargrafodaLista"/>
              <w:numPr>
                <w:ilvl w:val="0"/>
                <w:numId w:val="21"/>
              </w:numPr>
              <w:spacing w:after="0"/>
              <w:jc w:val="center"/>
              <w:rPr>
                <w:rFonts w:ascii="Times New Roman" w:hAnsi="Times New Roman"/>
                <w:color w:val="000000"/>
                <w:sz w:val="24"/>
                <w:szCs w:val="24"/>
              </w:rPr>
            </w:pPr>
          </w:p>
        </w:tc>
        <w:tc>
          <w:tcPr>
            <w:tcW w:w="5783" w:type="dxa"/>
            <w:tcBorders>
              <w:top w:val="single" w:sz="4" w:space="0" w:color="auto"/>
              <w:left w:val="single" w:sz="4" w:space="0" w:color="auto"/>
              <w:bottom w:val="single" w:sz="4" w:space="0" w:color="auto"/>
              <w:right w:val="single" w:sz="4" w:space="0" w:color="auto"/>
            </w:tcBorders>
            <w:shd w:val="clear" w:color="auto" w:fill="FFFFFF"/>
            <w:hideMark/>
          </w:tcPr>
          <w:p w14:paraId="16BA966B" w14:textId="77777777" w:rsidR="0097619F" w:rsidRPr="00697913" w:rsidRDefault="0097619F" w:rsidP="0097619F">
            <w:pPr>
              <w:spacing w:after="0"/>
              <w:rPr>
                <w:rFonts w:ascii="Times New Roman" w:hAnsi="Times New Roman"/>
                <w:color w:val="000000"/>
                <w:sz w:val="24"/>
                <w:szCs w:val="24"/>
              </w:rPr>
            </w:pPr>
            <w:r w:rsidRPr="00697913">
              <w:rPr>
                <w:rFonts w:ascii="Times New Roman" w:hAnsi="Times New Roman"/>
                <w:color w:val="000000"/>
                <w:sz w:val="24"/>
                <w:szCs w:val="24"/>
              </w:rPr>
              <w:t>Gás GLP 13 kg (sem o vasilhame)</w:t>
            </w:r>
          </w:p>
        </w:tc>
        <w:tc>
          <w:tcPr>
            <w:tcW w:w="1048" w:type="dxa"/>
            <w:tcBorders>
              <w:top w:val="single" w:sz="4" w:space="0" w:color="auto"/>
              <w:left w:val="single" w:sz="4" w:space="0" w:color="auto"/>
              <w:bottom w:val="single" w:sz="4" w:space="0" w:color="auto"/>
              <w:right w:val="single" w:sz="4" w:space="0" w:color="auto"/>
            </w:tcBorders>
            <w:shd w:val="clear" w:color="auto" w:fill="FFFFFF"/>
            <w:vAlign w:val="center"/>
          </w:tcPr>
          <w:p w14:paraId="3E25CEA0" w14:textId="19EEA68B"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Unid.</w:t>
            </w:r>
          </w:p>
        </w:tc>
        <w:tc>
          <w:tcPr>
            <w:tcW w:w="1153" w:type="dxa"/>
            <w:tcBorders>
              <w:top w:val="single" w:sz="4" w:space="0" w:color="auto"/>
              <w:left w:val="single" w:sz="4" w:space="0" w:color="auto"/>
              <w:bottom w:val="single" w:sz="4" w:space="0" w:color="auto"/>
              <w:right w:val="single" w:sz="4" w:space="0" w:color="auto"/>
            </w:tcBorders>
            <w:shd w:val="clear" w:color="auto" w:fill="FFFFFF"/>
            <w:vAlign w:val="center"/>
          </w:tcPr>
          <w:p w14:paraId="0F295267" w14:textId="6985CED0"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503</w:t>
            </w:r>
          </w:p>
        </w:tc>
        <w:tc>
          <w:tcPr>
            <w:tcW w:w="800" w:type="dxa"/>
            <w:tcBorders>
              <w:top w:val="single" w:sz="4" w:space="0" w:color="auto"/>
              <w:left w:val="single" w:sz="4" w:space="0" w:color="auto"/>
              <w:bottom w:val="single" w:sz="4" w:space="0" w:color="auto"/>
              <w:right w:val="single" w:sz="4" w:space="0" w:color="auto"/>
            </w:tcBorders>
            <w:shd w:val="clear" w:color="auto" w:fill="FFFFFF"/>
            <w:vAlign w:val="center"/>
          </w:tcPr>
          <w:p w14:paraId="3F4AF07E" w14:textId="6D50F367"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126,26</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8912258" w14:textId="35DC7B7E"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63508,78</w:t>
            </w:r>
          </w:p>
        </w:tc>
      </w:tr>
      <w:tr w:rsidR="0097619F" w:rsidRPr="00697913" w14:paraId="12D50DAC" w14:textId="77777777" w:rsidTr="0097619F">
        <w:trPr>
          <w:trHeight w:val="593"/>
          <w:jc w:val="center"/>
        </w:trPr>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14:paraId="38E8EDA0" w14:textId="77777777" w:rsidR="0097619F" w:rsidRPr="00697913" w:rsidRDefault="0097619F" w:rsidP="0097619F">
            <w:pPr>
              <w:pStyle w:val="PargrafodaLista"/>
              <w:numPr>
                <w:ilvl w:val="0"/>
                <w:numId w:val="21"/>
              </w:numPr>
              <w:spacing w:after="0"/>
              <w:jc w:val="center"/>
              <w:rPr>
                <w:rFonts w:ascii="Times New Roman" w:hAnsi="Times New Roman"/>
                <w:color w:val="000000"/>
                <w:sz w:val="24"/>
                <w:szCs w:val="24"/>
              </w:rPr>
            </w:pPr>
          </w:p>
        </w:tc>
        <w:tc>
          <w:tcPr>
            <w:tcW w:w="5783" w:type="dxa"/>
            <w:tcBorders>
              <w:top w:val="single" w:sz="4" w:space="0" w:color="auto"/>
              <w:left w:val="single" w:sz="4" w:space="0" w:color="auto"/>
              <w:bottom w:val="single" w:sz="4" w:space="0" w:color="auto"/>
              <w:right w:val="single" w:sz="4" w:space="0" w:color="auto"/>
            </w:tcBorders>
            <w:shd w:val="clear" w:color="auto" w:fill="FFFFFF"/>
          </w:tcPr>
          <w:p w14:paraId="5AF0F761" w14:textId="2287B0B7" w:rsidR="0097619F" w:rsidRPr="00697913" w:rsidRDefault="00B24161" w:rsidP="0097619F">
            <w:pPr>
              <w:spacing w:after="0"/>
              <w:jc w:val="both"/>
              <w:rPr>
                <w:rFonts w:ascii="Times New Roman" w:hAnsi="Times New Roman"/>
                <w:color w:val="000000"/>
                <w:sz w:val="24"/>
                <w:szCs w:val="24"/>
              </w:rPr>
            </w:pPr>
            <w:r w:rsidRPr="00B24161">
              <w:rPr>
                <w:rFonts w:ascii="Times New Roman" w:hAnsi="Times New Roman"/>
                <w:color w:val="000000"/>
                <w:sz w:val="24"/>
                <w:szCs w:val="24"/>
              </w:rPr>
              <w:t xml:space="preserve">Mangueira de gás GLP de 1,20m com braçadeira </w:t>
            </w:r>
            <w:proofErr w:type="gramStart"/>
            <w:r w:rsidRPr="00B24161">
              <w:rPr>
                <w:rFonts w:ascii="Times New Roman" w:hAnsi="Times New Roman"/>
                <w:color w:val="000000"/>
                <w:sz w:val="24"/>
                <w:szCs w:val="24"/>
              </w:rPr>
              <w:t>metálica,  material</w:t>
            </w:r>
            <w:proofErr w:type="gramEnd"/>
            <w:r w:rsidRPr="00B24161">
              <w:rPr>
                <w:rFonts w:ascii="Times New Roman" w:hAnsi="Times New Roman"/>
                <w:color w:val="000000"/>
                <w:sz w:val="24"/>
                <w:szCs w:val="24"/>
              </w:rPr>
              <w:t xml:space="preserve"> cloreto de </w:t>
            </w:r>
            <w:proofErr w:type="spellStart"/>
            <w:r w:rsidRPr="00B24161">
              <w:rPr>
                <w:rFonts w:ascii="Times New Roman" w:hAnsi="Times New Roman"/>
                <w:color w:val="000000"/>
                <w:sz w:val="24"/>
                <w:szCs w:val="24"/>
              </w:rPr>
              <w:t>polivinilo</w:t>
            </w:r>
            <w:proofErr w:type="spellEnd"/>
            <w:r w:rsidRPr="00B24161">
              <w:rPr>
                <w:rFonts w:ascii="Times New Roman" w:hAnsi="Times New Roman"/>
                <w:color w:val="000000"/>
                <w:sz w:val="24"/>
                <w:szCs w:val="24"/>
              </w:rPr>
              <w:t xml:space="preserve"> (PVC), transparente, com pressão máxima de 2800 Pascal, constando certificação, NBR8613, com data de validade de no mínimo 1 ano, após a fabricação.</w:t>
            </w:r>
          </w:p>
        </w:tc>
        <w:tc>
          <w:tcPr>
            <w:tcW w:w="1048" w:type="dxa"/>
            <w:tcBorders>
              <w:top w:val="single" w:sz="4" w:space="0" w:color="auto"/>
              <w:left w:val="single" w:sz="4" w:space="0" w:color="auto"/>
              <w:bottom w:val="single" w:sz="4" w:space="0" w:color="auto"/>
              <w:right w:val="single" w:sz="4" w:space="0" w:color="auto"/>
            </w:tcBorders>
            <w:shd w:val="clear" w:color="auto" w:fill="FFFFFF"/>
            <w:vAlign w:val="center"/>
          </w:tcPr>
          <w:p w14:paraId="694F1F6C" w14:textId="039FB5B7"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Unid.</w:t>
            </w:r>
          </w:p>
        </w:tc>
        <w:tc>
          <w:tcPr>
            <w:tcW w:w="1153" w:type="dxa"/>
            <w:tcBorders>
              <w:top w:val="single" w:sz="4" w:space="0" w:color="auto"/>
              <w:left w:val="single" w:sz="4" w:space="0" w:color="auto"/>
              <w:bottom w:val="single" w:sz="4" w:space="0" w:color="auto"/>
              <w:right w:val="single" w:sz="4" w:space="0" w:color="auto"/>
            </w:tcBorders>
            <w:shd w:val="clear" w:color="auto" w:fill="FFFFFF"/>
            <w:vAlign w:val="center"/>
          </w:tcPr>
          <w:p w14:paraId="1B75749D" w14:textId="3B81505D"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41</w:t>
            </w:r>
          </w:p>
        </w:tc>
        <w:tc>
          <w:tcPr>
            <w:tcW w:w="800" w:type="dxa"/>
            <w:tcBorders>
              <w:top w:val="single" w:sz="4" w:space="0" w:color="auto"/>
              <w:left w:val="single" w:sz="4" w:space="0" w:color="auto"/>
              <w:bottom w:val="single" w:sz="4" w:space="0" w:color="auto"/>
              <w:right w:val="single" w:sz="4" w:space="0" w:color="auto"/>
            </w:tcBorders>
            <w:shd w:val="clear" w:color="auto" w:fill="FFFFFF"/>
            <w:vAlign w:val="center"/>
          </w:tcPr>
          <w:p w14:paraId="0407609D" w14:textId="23210F74" w:rsidR="0097619F" w:rsidRPr="00697913" w:rsidRDefault="00B24161" w:rsidP="0097619F">
            <w:pPr>
              <w:spacing w:after="0"/>
              <w:jc w:val="center"/>
              <w:rPr>
                <w:rFonts w:ascii="Times New Roman" w:hAnsi="Times New Roman"/>
                <w:color w:val="000000"/>
                <w:sz w:val="24"/>
                <w:szCs w:val="24"/>
              </w:rPr>
            </w:pPr>
            <w:r>
              <w:rPr>
                <w:rFonts w:ascii="Times New Roman" w:hAnsi="Times New Roman"/>
                <w:color w:val="000000"/>
                <w:sz w:val="24"/>
                <w:szCs w:val="24"/>
              </w:rPr>
              <w:t>34,84</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2A1215A4" w14:textId="6E1D113D" w:rsidR="0097619F" w:rsidRPr="00697913" w:rsidRDefault="00B24161" w:rsidP="0097619F">
            <w:pPr>
              <w:spacing w:after="0"/>
              <w:jc w:val="center"/>
              <w:rPr>
                <w:rFonts w:ascii="Times New Roman" w:hAnsi="Times New Roman"/>
                <w:color w:val="000000"/>
                <w:sz w:val="24"/>
                <w:szCs w:val="24"/>
              </w:rPr>
            </w:pPr>
            <w:r>
              <w:rPr>
                <w:rFonts w:ascii="Times New Roman" w:hAnsi="Times New Roman"/>
                <w:color w:val="000000"/>
                <w:sz w:val="24"/>
                <w:szCs w:val="24"/>
              </w:rPr>
              <w:t>1428,44</w:t>
            </w:r>
          </w:p>
        </w:tc>
      </w:tr>
      <w:tr w:rsidR="0097619F" w:rsidRPr="00697913" w14:paraId="5AB5BC66" w14:textId="77777777" w:rsidTr="0097619F">
        <w:trPr>
          <w:trHeight w:val="593"/>
          <w:jc w:val="center"/>
        </w:trPr>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14:paraId="1F179914" w14:textId="77777777" w:rsidR="0097619F" w:rsidRPr="00697913" w:rsidRDefault="0097619F" w:rsidP="0097619F">
            <w:pPr>
              <w:pStyle w:val="PargrafodaLista"/>
              <w:numPr>
                <w:ilvl w:val="0"/>
                <w:numId w:val="21"/>
              </w:numPr>
              <w:spacing w:after="0"/>
              <w:jc w:val="center"/>
              <w:rPr>
                <w:rFonts w:ascii="Times New Roman" w:hAnsi="Times New Roman"/>
                <w:color w:val="000000"/>
                <w:sz w:val="24"/>
                <w:szCs w:val="24"/>
              </w:rPr>
            </w:pPr>
          </w:p>
        </w:tc>
        <w:tc>
          <w:tcPr>
            <w:tcW w:w="5783" w:type="dxa"/>
            <w:tcBorders>
              <w:top w:val="single" w:sz="4" w:space="0" w:color="auto"/>
              <w:left w:val="single" w:sz="4" w:space="0" w:color="auto"/>
              <w:bottom w:val="single" w:sz="4" w:space="0" w:color="auto"/>
              <w:right w:val="single" w:sz="4" w:space="0" w:color="auto"/>
            </w:tcBorders>
            <w:shd w:val="clear" w:color="auto" w:fill="FFFFFF"/>
          </w:tcPr>
          <w:p w14:paraId="67584844" w14:textId="0E68E558" w:rsidR="0097619F" w:rsidRPr="00697913" w:rsidRDefault="0097619F" w:rsidP="0097619F">
            <w:pPr>
              <w:spacing w:after="0"/>
              <w:jc w:val="both"/>
              <w:rPr>
                <w:rFonts w:ascii="Times New Roman" w:hAnsi="Times New Roman"/>
                <w:color w:val="000000"/>
                <w:sz w:val="24"/>
                <w:szCs w:val="24"/>
              </w:rPr>
            </w:pPr>
            <w:r w:rsidRPr="00697913">
              <w:rPr>
                <w:rFonts w:ascii="Times New Roman" w:hAnsi="Times New Roman"/>
                <w:color w:val="000000"/>
                <w:sz w:val="24"/>
                <w:szCs w:val="24"/>
              </w:rPr>
              <w:t>PIG TAIL – para central de gás 1 m.</w:t>
            </w:r>
          </w:p>
        </w:tc>
        <w:tc>
          <w:tcPr>
            <w:tcW w:w="1048" w:type="dxa"/>
            <w:tcBorders>
              <w:top w:val="single" w:sz="4" w:space="0" w:color="auto"/>
              <w:left w:val="single" w:sz="4" w:space="0" w:color="auto"/>
              <w:bottom w:val="single" w:sz="4" w:space="0" w:color="auto"/>
              <w:right w:val="single" w:sz="4" w:space="0" w:color="auto"/>
            </w:tcBorders>
            <w:shd w:val="clear" w:color="auto" w:fill="FFFFFF"/>
            <w:vAlign w:val="center"/>
          </w:tcPr>
          <w:p w14:paraId="40D934CA" w14:textId="693323CD"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Unid.</w:t>
            </w:r>
          </w:p>
        </w:tc>
        <w:tc>
          <w:tcPr>
            <w:tcW w:w="1153" w:type="dxa"/>
            <w:tcBorders>
              <w:top w:val="single" w:sz="4" w:space="0" w:color="auto"/>
              <w:left w:val="single" w:sz="4" w:space="0" w:color="auto"/>
              <w:bottom w:val="single" w:sz="4" w:space="0" w:color="auto"/>
              <w:right w:val="single" w:sz="4" w:space="0" w:color="auto"/>
            </w:tcBorders>
            <w:shd w:val="clear" w:color="auto" w:fill="FFFFFF"/>
            <w:vAlign w:val="center"/>
          </w:tcPr>
          <w:p w14:paraId="67CB0C49" w14:textId="6E788FF7"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35</w:t>
            </w:r>
          </w:p>
        </w:tc>
        <w:tc>
          <w:tcPr>
            <w:tcW w:w="800" w:type="dxa"/>
            <w:tcBorders>
              <w:top w:val="single" w:sz="4" w:space="0" w:color="auto"/>
              <w:left w:val="single" w:sz="4" w:space="0" w:color="auto"/>
              <w:bottom w:val="single" w:sz="4" w:space="0" w:color="auto"/>
              <w:right w:val="single" w:sz="4" w:space="0" w:color="auto"/>
            </w:tcBorders>
            <w:shd w:val="clear" w:color="auto" w:fill="FFFFFF"/>
            <w:vAlign w:val="center"/>
          </w:tcPr>
          <w:p w14:paraId="73A343BA" w14:textId="384E9248" w:rsidR="0097619F" w:rsidRPr="00697913" w:rsidRDefault="00697913"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65,49</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596A3666" w14:textId="7252D5B0" w:rsidR="0097619F" w:rsidRPr="00697913" w:rsidRDefault="00697913"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2292,15</w:t>
            </w:r>
          </w:p>
        </w:tc>
      </w:tr>
      <w:tr w:rsidR="0097619F" w:rsidRPr="00697913" w14:paraId="35DD225F" w14:textId="77777777" w:rsidTr="0097619F">
        <w:trPr>
          <w:trHeight w:val="593"/>
          <w:jc w:val="center"/>
        </w:trPr>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14:paraId="4E0C7341" w14:textId="77777777" w:rsidR="0097619F" w:rsidRPr="00697913" w:rsidRDefault="0097619F" w:rsidP="0097619F">
            <w:pPr>
              <w:pStyle w:val="PargrafodaLista"/>
              <w:numPr>
                <w:ilvl w:val="0"/>
                <w:numId w:val="21"/>
              </w:numPr>
              <w:spacing w:after="0"/>
              <w:jc w:val="center"/>
              <w:rPr>
                <w:rFonts w:ascii="Times New Roman" w:hAnsi="Times New Roman"/>
                <w:color w:val="000000"/>
                <w:sz w:val="24"/>
                <w:szCs w:val="24"/>
              </w:rPr>
            </w:pPr>
          </w:p>
        </w:tc>
        <w:tc>
          <w:tcPr>
            <w:tcW w:w="5783" w:type="dxa"/>
            <w:tcBorders>
              <w:top w:val="single" w:sz="4" w:space="0" w:color="auto"/>
              <w:left w:val="single" w:sz="4" w:space="0" w:color="auto"/>
              <w:bottom w:val="single" w:sz="4" w:space="0" w:color="auto"/>
              <w:right w:val="single" w:sz="4" w:space="0" w:color="auto"/>
            </w:tcBorders>
            <w:shd w:val="clear" w:color="auto" w:fill="FFFFFF"/>
          </w:tcPr>
          <w:p w14:paraId="4EAE54DC" w14:textId="5FA92D94" w:rsidR="0097619F" w:rsidRPr="00697913" w:rsidRDefault="0097619F" w:rsidP="0097619F">
            <w:pPr>
              <w:spacing w:after="0"/>
              <w:jc w:val="both"/>
              <w:rPr>
                <w:rFonts w:ascii="Times New Roman" w:hAnsi="Times New Roman"/>
                <w:color w:val="000000"/>
                <w:sz w:val="24"/>
                <w:szCs w:val="24"/>
              </w:rPr>
            </w:pPr>
            <w:r w:rsidRPr="00697913">
              <w:rPr>
                <w:rFonts w:ascii="Times New Roman" w:hAnsi="Times New Roman"/>
                <w:color w:val="000000"/>
                <w:sz w:val="24"/>
                <w:szCs w:val="24"/>
              </w:rPr>
              <w:t>PIG TAIL – para central de gás 50 cm</w:t>
            </w:r>
          </w:p>
        </w:tc>
        <w:tc>
          <w:tcPr>
            <w:tcW w:w="1048" w:type="dxa"/>
            <w:tcBorders>
              <w:top w:val="single" w:sz="4" w:space="0" w:color="auto"/>
              <w:left w:val="single" w:sz="4" w:space="0" w:color="auto"/>
              <w:bottom w:val="single" w:sz="4" w:space="0" w:color="auto"/>
              <w:right w:val="single" w:sz="4" w:space="0" w:color="auto"/>
            </w:tcBorders>
            <w:shd w:val="clear" w:color="auto" w:fill="FFFFFF"/>
            <w:vAlign w:val="center"/>
          </w:tcPr>
          <w:p w14:paraId="10FA6A5F" w14:textId="78467BA7"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Unid.</w:t>
            </w:r>
          </w:p>
        </w:tc>
        <w:tc>
          <w:tcPr>
            <w:tcW w:w="1153" w:type="dxa"/>
            <w:tcBorders>
              <w:top w:val="single" w:sz="4" w:space="0" w:color="auto"/>
              <w:left w:val="single" w:sz="4" w:space="0" w:color="auto"/>
              <w:bottom w:val="single" w:sz="4" w:space="0" w:color="auto"/>
              <w:right w:val="single" w:sz="4" w:space="0" w:color="auto"/>
            </w:tcBorders>
            <w:shd w:val="clear" w:color="auto" w:fill="FFFFFF"/>
            <w:vAlign w:val="center"/>
          </w:tcPr>
          <w:p w14:paraId="71CF67F2" w14:textId="5659282D"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34</w:t>
            </w:r>
          </w:p>
        </w:tc>
        <w:tc>
          <w:tcPr>
            <w:tcW w:w="800" w:type="dxa"/>
            <w:tcBorders>
              <w:top w:val="single" w:sz="4" w:space="0" w:color="auto"/>
              <w:left w:val="single" w:sz="4" w:space="0" w:color="auto"/>
              <w:bottom w:val="single" w:sz="4" w:space="0" w:color="auto"/>
              <w:right w:val="single" w:sz="4" w:space="0" w:color="auto"/>
            </w:tcBorders>
            <w:shd w:val="clear" w:color="auto" w:fill="FFFFFF"/>
            <w:vAlign w:val="center"/>
          </w:tcPr>
          <w:p w14:paraId="3CD399EA" w14:textId="31870B45"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52,65</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CC4682C" w14:textId="43231989"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1790,10</w:t>
            </w:r>
          </w:p>
        </w:tc>
      </w:tr>
      <w:tr w:rsidR="0097619F" w:rsidRPr="00697913" w14:paraId="64DAFEAD" w14:textId="3BCBF2DF" w:rsidTr="0097619F">
        <w:trPr>
          <w:trHeight w:val="593"/>
          <w:jc w:val="center"/>
        </w:trPr>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14:paraId="5CA0B380" w14:textId="2B383D7F" w:rsidR="0097619F" w:rsidRPr="00697913" w:rsidRDefault="0097619F" w:rsidP="0097619F">
            <w:pPr>
              <w:pStyle w:val="PargrafodaLista"/>
              <w:numPr>
                <w:ilvl w:val="0"/>
                <w:numId w:val="21"/>
              </w:numPr>
              <w:spacing w:after="0"/>
              <w:jc w:val="center"/>
              <w:rPr>
                <w:rFonts w:ascii="Times New Roman" w:hAnsi="Times New Roman"/>
                <w:color w:val="000000"/>
                <w:sz w:val="24"/>
                <w:szCs w:val="24"/>
              </w:rPr>
            </w:pPr>
          </w:p>
        </w:tc>
        <w:tc>
          <w:tcPr>
            <w:tcW w:w="5783" w:type="dxa"/>
            <w:tcBorders>
              <w:top w:val="single" w:sz="4" w:space="0" w:color="auto"/>
              <w:left w:val="single" w:sz="4" w:space="0" w:color="auto"/>
              <w:bottom w:val="single" w:sz="4" w:space="0" w:color="auto"/>
              <w:right w:val="single" w:sz="4" w:space="0" w:color="auto"/>
            </w:tcBorders>
            <w:shd w:val="clear" w:color="auto" w:fill="FFFFFF"/>
            <w:hideMark/>
          </w:tcPr>
          <w:p w14:paraId="1C130EBE" w14:textId="77777777" w:rsidR="0097619F" w:rsidRPr="00697913" w:rsidRDefault="0097619F" w:rsidP="0097619F">
            <w:pPr>
              <w:spacing w:after="0"/>
              <w:jc w:val="both"/>
              <w:rPr>
                <w:rFonts w:ascii="Times New Roman" w:hAnsi="Times New Roman"/>
                <w:color w:val="000000"/>
                <w:sz w:val="24"/>
                <w:szCs w:val="24"/>
              </w:rPr>
            </w:pPr>
            <w:r w:rsidRPr="00697913">
              <w:rPr>
                <w:rFonts w:ascii="Times New Roman" w:hAnsi="Times New Roman"/>
                <w:color w:val="000000"/>
                <w:sz w:val="24"/>
                <w:szCs w:val="24"/>
              </w:rPr>
              <w:t>Regulador/ registro de gás marca aliança ou superior acompanhado de mangueira tamanho 1,25 m com 02 abraçadeiras, aprovados pelo INMETRO. Para fogão doméstico.</w:t>
            </w:r>
          </w:p>
        </w:tc>
        <w:tc>
          <w:tcPr>
            <w:tcW w:w="1048" w:type="dxa"/>
            <w:tcBorders>
              <w:top w:val="single" w:sz="4" w:space="0" w:color="auto"/>
              <w:left w:val="single" w:sz="4" w:space="0" w:color="auto"/>
              <w:bottom w:val="single" w:sz="4" w:space="0" w:color="auto"/>
              <w:right w:val="single" w:sz="4" w:space="0" w:color="auto"/>
            </w:tcBorders>
            <w:shd w:val="clear" w:color="auto" w:fill="FFFFFF"/>
            <w:vAlign w:val="center"/>
          </w:tcPr>
          <w:p w14:paraId="42A4F869" w14:textId="7377ED59"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Unid.</w:t>
            </w:r>
          </w:p>
        </w:tc>
        <w:tc>
          <w:tcPr>
            <w:tcW w:w="1153" w:type="dxa"/>
            <w:tcBorders>
              <w:top w:val="single" w:sz="4" w:space="0" w:color="auto"/>
              <w:left w:val="single" w:sz="4" w:space="0" w:color="auto"/>
              <w:bottom w:val="single" w:sz="4" w:space="0" w:color="auto"/>
              <w:right w:val="single" w:sz="4" w:space="0" w:color="auto"/>
            </w:tcBorders>
            <w:shd w:val="clear" w:color="auto" w:fill="FFFFFF"/>
            <w:vAlign w:val="center"/>
          </w:tcPr>
          <w:p w14:paraId="22294F50" w14:textId="30358149"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41</w:t>
            </w:r>
          </w:p>
        </w:tc>
        <w:tc>
          <w:tcPr>
            <w:tcW w:w="800" w:type="dxa"/>
            <w:tcBorders>
              <w:top w:val="single" w:sz="4" w:space="0" w:color="auto"/>
              <w:left w:val="single" w:sz="4" w:space="0" w:color="auto"/>
              <w:bottom w:val="single" w:sz="4" w:space="0" w:color="auto"/>
              <w:right w:val="single" w:sz="4" w:space="0" w:color="auto"/>
            </w:tcBorders>
            <w:shd w:val="clear" w:color="auto" w:fill="FFFFFF"/>
            <w:vAlign w:val="center"/>
          </w:tcPr>
          <w:p w14:paraId="25D4840F" w14:textId="526A093F"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53,08</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A3132A8" w14:textId="0ACC8100"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2176,28</w:t>
            </w:r>
          </w:p>
        </w:tc>
      </w:tr>
      <w:tr w:rsidR="0097619F" w:rsidRPr="00697913" w14:paraId="4650A3C2" w14:textId="6C711452" w:rsidTr="0097619F">
        <w:trPr>
          <w:trHeight w:val="760"/>
          <w:jc w:val="center"/>
        </w:trPr>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14:paraId="40691AC6" w14:textId="279BF7C2" w:rsidR="0097619F" w:rsidRPr="00697913" w:rsidRDefault="0097619F" w:rsidP="0097619F">
            <w:pPr>
              <w:pStyle w:val="PargrafodaLista"/>
              <w:numPr>
                <w:ilvl w:val="0"/>
                <w:numId w:val="21"/>
              </w:numPr>
              <w:spacing w:after="0"/>
              <w:jc w:val="center"/>
              <w:rPr>
                <w:rFonts w:ascii="Times New Roman" w:hAnsi="Times New Roman"/>
                <w:color w:val="000000"/>
                <w:sz w:val="24"/>
                <w:szCs w:val="24"/>
              </w:rPr>
            </w:pPr>
          </w:p>
        </w:tc>
        <w:tc>
          <w:tcPr>
            <w:tcW w:w="5783" w:type="dxa"/>
            <w:tcBorders>
              <w:top w:val="single" w:sz="4" w:space="0" w:color="auto"/>
              <w:left w:val="single" w:sz="4" w:space="0" w:color="auto"/>
              <w:bottom w:val="single" w:sz="4" w:space="0" w:color="auto"/>
              <w:right w:val="single" w:sz="4" w:space="0" w:color="auto"/>
            </w:tcBorders>
            <w:shd w:val="clear" w:color="auto" w:fill="FFFFFF"/>
            <w:hideMark/>
          </w:tcPr>
          <w:p w14:paraId="1B34F54C" w14:textId="77777777" w:rsidR="0097619F" w:rsidRPr="00697913" w:rsidRDefault="0097619F" w:rsidP="0097619F">
            <w:pPr>
              <w:spacing w:after="0"/>
              <w:jc w:val="both"/>
              <w:rPr>
                <w:rFonts w:ascii="Times New Roman" w:hAnsi="Times New Roman"/>
                <w:color w:val="000000"/>
                <w:sz w:val="24"/>
                <w:szCs w:val="24"/>
              </w:rPr>
            </w:pPr>
            <w:r w:rsidRPr="00697913">
              <w:rPr>
                <w:rFonts w:ascii="Times New Roman" w:hAnsi="Times New Roman"/>
                <w:color w:val="000000"/>
                <w:sz w:val="24"/>
                <w:szCs w:val="24"/>
              </w:rPr>
              <w:t>Regulador/ registro de gás marca aliança ou superior acompanhado de mangueira tamanho 1,25 m com 02 abraçadeiras, aprovados pelo INMETRO. Para fogão industrial.</w:t>
            </w:r>
          </w:p>
        </w:tc>
        <w:tc>
          <w:tcPr>
            <w:tcW w:w="1048" w:type="dxa"/>
            <w:tcBorders>
              <w:top w:val="single" w:sz="4" w:space="0" w:color="auto"/>
              <w:left w:val="single" w:sz="4" w:space="0" w:color="auto"/>
              <w:bottom w:val="single" w:sz="4" w:space="0" w:color="auto"/>
              <w:right w:val="single" w:sz="4" w:space="0" w:color="auto"/>
            </w:tcBorders>
            <w:shd w:val="clear" w:color="auto" w:fill="FFFFFF"/>
            <w:vAlign w:val="center"/>
          </w:tcPr>
          <w:p w14:paraId="5962AD71" w14:textId="5AD95AC7"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Unid.</w:t>
            </w:r>
          </w:p>
        </w:tc>
        <w:tc>
          <w:tcPr>
            <w:tcW w:w="1153" w:type="dxa"/>
            <w:tcBorders>
              <w:top w:val="single" w:sz="4" w:space="0" w:color="auto"/>
              <w:left w:val="single" w:sz="4" w:space="0" w:color="auto"/>
              <w:bottom w:val="single" w:sz="4" w:space="0" w:color="auto"/>
              <w:right w:val="single" w:sz="4" w:space="0" w:color="auto"/>
            </w:tcBorders>
            <w:shd w:val="clear" w:color="auto" w:fill="FFFFFF"/>
            <w:vAlign w:val="center"/>
          </w:tcPr>
          <w:p w14:paraId="59B33681" w14:textId="03D7CF9F"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29</w:t>
            </w:r>
          </w:p>
        </w:tc>
        <w:tc>
          <w:tcPr>
            <w:tcW w:w="800" w:type="dxa"/>
            <w:tcBorders>
              <w:top w:val="single" w:sz="4" w:space="0" w:color="auto"/>
              <w:left w:val="single" w:sz="4" w:space="0" w:color="auto"/>
              <w:bottom w:val="single" w:sz="4" w:space="0" w:color="auto"/>
              <w:right w:val="single" w:sz="4" w:space="0" w:color="auto"/>
            </w:tcBorders>
            <w:shd w:val="clear" w:color="auto" w:fill="FFFFFF"/>
            <w:vAlign w:val="center"/>
          </w:tcPr>
          <w:p w14:paraId="4B3EE128" w14:textId="5E7C5769"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78,89</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49257DF5" w14:textId="7FDA270D"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2287,81</w:t>
            </w:r>
          </w:p>
        </w:tc>
      </w:tr>
      <w:tr w:rsidR="0097619F" w:rsidRPr="00697913" w14:paraId="27B5EA28" w14:textId="2B2FDA8C" w:rsidTr="0097619F">
        <w:trPr>
          <w:trHeight w:val="200"/>
          <w:jc w:val="center"/>
        </w:trPr>
        <w:tc>
          <w:tcPr>
            <w:tcW w:w="735" w:type="dxa"/>
            <w:tcBorders>
              <w:top w:val="single" w:sz="4" w:space="0" w:color="auto"/>
              <w:left w:val="single" w:sz="4" w:space="0" w:color="auto"/>
              <w:bottom w:val="single" w:sz="4" w:space="0" w:color="auto"/>
              <w:right w:val="single" w:sz="4" w:space="0" w:color="auto"/>
            </w:tcBorders>
            <w:shd w:val="clear" w:color="auto" w:fill="FFFFFF"/>
            <w:vAlign w:val="center"/>
          </w:tcPr>
          <w:p w14:paraId="771B83FE" w14:textId="3AE46679" w:rsidR="0097619F" w:rsidRPr="00697913" w:rsidRDefault="0097619F" w:rsidP="0097619F">
            <w:pPr>
              <w:pStyle w:val="PargrafodaLista"/>
              <w:numPr>
                <w:ilvl w:val="0"/>
                <w:numId w:val="21"/>
              </w:numPr>
              <w:spacing w:after="0"/>
              <w:jc w:val="center"/>
              <w:rPr>
                <w:rFonts w:ascii="Times New Roman" w:hAnsi="Times New Roman"/>
                <w:color w:val="000000"/>
                <w:sz w:val="24"/>
                <w:szCs w:val="24"/>
              </w:rPr>
            </w:pPr>
          </w:p>
        </w:tc>
        <w:tc>
          <w:tcPr>
            <w:tcW w:w="5783" w:type="dxa"/>
            <w:tcBorders>
              <w:top w:val="single" w:sz="4" w:space="0" w:color="auto"/>
              <w:left w:val="single" w:sz="4" w:space="0" w:color="auto"/>
              <w:bottom w:val="single" w:sz="4" w:space="0" w:color="auto"/>
              <w:right w:val="single" w:sz="4" w:space="0" w:color="auto"/>
            </w:tcBorders>
            <w:shd w:val="clear" w:color="auto" w:fill="FFFFFF"/>
            <w:hideMark/>
          </w:tcPr>
          <w:p w14:paraId="75A3AD2B" w14:textId="0330401C" w:rsidR="0097619F" w:rsidRPr="00697913" w:rsidRDefault="0097619F" w:rsidP="0097619F">
            <w:pPr>
              <w:spacing w:after="0"/>
              <w:rPr>
                <w:rFonts w:ascii="Times New Roman" w:hAnsi="Times New Roman"/>
                <w:color w:val="000000"/>
                <w:sz w:val="24"/>
                <w:szCs w:val="24"/>
              </w:rPr>
            </w:pPr>
            <w:r w:rsidRPr="00697913">
              <w:rPr>
                <w:rFonts w:ascii="Times New Roman" w:hAnsi="Times New Roman"/>
                <w:color w:val="000000"/>
                <w:sz w:val="24"/>
                <w:szCs w:val="24"/>
              </w:rPr>
              <w:t xml:space="preserve">Botijão para gás de cozinha </w:t>
            </w:r>
            <w:r w:rsidR="00742CFE">
              <w:rPr>
                <w:rFonts w:ascii="Times New Roman" w:hAnsi="Times New Roman"/>
                <w:color w:val="000000"/>
                <w:sz w:val="24"/>
                <w:szCs w:val="24"/>
              </w:rPr>
              <w:t>45</w:t>
            </w:r>
            <w:r w:rsidRPr="00697913">
              <w:rPr>
                <w:rFonts w:ascii="Times New Roman" w:hAnsi="Times New Roman"/>
                <w:color w:val="000000"/>
                <w:sz w:val="24"/>
                <w:szCs w:val="24"/>
              </w:rPr>
              <w:t xml:space="preserve"> kg (vasilhame vazio)</w:t>
            </w:r>
          </w:p>
        </w:tc>
        <w:tc>
          <w:tcPr>
            <w:tcW w:w="1048" w:type="dxa"/>
            <w:tcBorders>
              <w:top w:val="single" w:sz="4" w:space="0" w:color="auto"/>
              <w:left w:val="single" w:sz="4" w:space="0" w:color="auto"/>
              <w:bottom w:val="single" w:sz="4" w:space="0" w:color="auto"/>
              <w:right w:val="single" w:sz="4" w:space="0" w:color="auto"/>
            </w:tcBorders>
            <w:shd w:val="clear" w:color="auto" w:fill="FFFFFF"/>
            <w:vAlign w:val="center"/>
          </w:tcPr>
          <w:p w14:paraId="4335AE82" w14:textId="20747CE5"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Unid.</w:t>
            </w:r>
          </w:p>
        </w:tc>
        <w:tc>
          <w:tcPr>
            <w:tcW w:w="1153" w:type="dxa"/>
            <w:tcBorders>
              <w:top w:val="single" w:sz="4" w:space="0" w:color="auto"/>
              <w:left w:val="single" w:sz="4" w:space="0" w:color="auto"/>
              <w:bottom w:val="single" w:sz="4" w:space="0" w:color="auto"/>
              <w:right w:val="single" w:sz="4" w:space="0" w:color="auto"/>
            </w:tcBorders>
            <w:shd w:val="clear" w:color="auto" w:fill="FFFFFF"/>
            <w:vAlign w:val="center"/>
          </w:tcPr>
          <w:p w14:paraId="23373B3E" w14:textId="7A980C9C"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5</w:t>
            </w:r>
          </w:p>
        </w:tc>
        <w:tc>
          <w:tcPr>
            <w:tcW w:w="800" w:type="dxa"/>
            <w:tcBorders>
              <w:top w:val="single" w:sz="4" w:space="0" w:color="auto"/>
              <w:left w:val="single" w:sz="4" w:space="0" w:color="auto"/>
              <w:bottom w:val="single" w:sz="4" w:space="0" w:color="auto"/>
              <w:right w:val="single" w:sz="4" w:space="0" w:color="auto"/>
            </w:tcBorders>
            <w:shd w:val="clear" w:color="auto" w:fill="FFFFFF"/>
            <w:vAlign w:val="center"/>
          </w:tcPr>
          <w:p w14:paraId="18E86D4D" w14:textId="5ADCD946"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636,00</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5DFE7FA" w14:textId="2765B37B" w:rsidR="0097619F" w:rsidRPr="00697913" w:rsidRDefault="0097619F" w:rsidP="0097619F">
            <w:pPr>
              <w:spacing w:after="0"/>
              <w:jc w:val="center"/>
              <w:rPr>
                <w:rFonts w:ascii="Times New Roman" w:hAnsi="Times New Roman"/>
                <w:color w:val="000000"/>
                <w:sz w:val="24"/>
                <w:szCs w:val="24"/>
              </w:rPr>
            </w:pPr>
            <w:r w:rsidRPr="00697913">
              <w:rPr>
                <w:rFonts w:ascii="Times New Roman" w:hAnsi="Times New Roman"/>
                <w:color w:val="000000"/>
                <w:sz w:val="24"/>
                <w:szCs w:val="24"/>
              </w:rPr>
              <w:t>3180,00</w:t>
            </w:r>
          </w:p>
        </w:tc>
      </w:tr>
    </w:tbl>
    <w:p w14:paraId="753A8579" w14:textId="77777777" w:rsidR="00B875A9" w:rsidRPr="00697913" w:rsidRDefault="00B875A9" w:rsidP="00176861">
      <w:pPr>
        <w:suppressAutoHyphens/>
        <w:spacing w:after="0"/>
        <w:jc w:val="both"/>
        <w:rPr>
          <w:rFonts w:ascii="Times New Roman" w:hAnsi="Times New Roman"/>
          <w:sz w:val="24"/>
          <w:szCs w:val="24"/>
        </w:rPr>
      </w:pPr>
    </w:p>
    <w:p w14:paraId="57133E14" w14:textId="77777777" w:rsidR="00176861" w:rsidRPr="00697913" w:rsidRDefault="00176861" w:rsidP="00176861">
      <w:pPr>
        <w:suppressAutoHyphens/>
        <w:spacing w:after="0"/>
        <w:ind w:left="284"/>
        <w:jc w:val="both"/>
        <w:rPr>
          <w:rFonts w:ascii="Times New Roman" w:hAnsi="Times New Roman"/>
          <w:sz w:val="24"/>
          <w:szCs w:val="24"/>
        </w:rPr>
      </w:pPr>
    </w:p>
    <w:p w14:paraId="40EEB288" w14:textId="1F5E5F89" w:rsidR="001212E3" w:rsidRPr="00697913" w:rsidRDefault="000224F0" w:rsidP="001212E3">
      <w:pPr>
        <w:pStyle w:val="Ttulo2"/>
        <w:spacing w:line="276" w:lineRule="auto"/>
        <w:rPr>
          <w:rFonts w:ascii="Times New Roman" w:hAnsi="Times New Roman" w:cs="Times New Roman"/>
          <w:i w:val="0"/>
        </w:rPr>
      </w:pPr>
      <w:r w:rsidRPr="00697913">
        <w:rPr>
          <w:rFonts w:ascii="Times New Roman" w:hAnsi="Times New Roman" w:cs="Times New Roman"/>
          <w:i w:val="0"/>
        </w:rPr>
        <w:t xml:space="preserve">2. </w:t>
      </w:r>
      <w:r w:rsidR="00F95B87" w:rsidRPr="00697913">
        <w:rPr>
          <w:rFonts w:ascii="Times New Roman" w:hAnsi="Times New Roman" w:cs="Times New Roman"/>
          <w:i w:val="0"/>
        </w:rPr>
        <w:t>JUSTIFICATIVA DA CONTRATAÇÃO:</w:t>
      </w:r>
    </w:p>
    <w:p w14:paraId="61A9C9C3" w14:textId="77777777" w:rsidR="00D51B04" w:rsidRPr="00697913" w:rsidRDefault="00D51B04" w:rsidP="00D51B04">
      <w:pPr>
        <w:ind w:firstLine="708"/>
        <w:rPr>
          <w:rFonts w:ascii="Times New Roman" w:eastAsia="Times New Roman" w:hAnsi="Times New Roman"/>
          <w:color w:val="000000"/>
          <w:kern w:val="3"/>
          <w:sz w:val="24"/>
          <w:szCs w:val="24"/>
          <w:lang w:eastAsia="zh-CN"/>
        </w:rPr>
      </w:pPr>
      <w:r w:rsidRPr="00697913">
        <w:rPr>
          <w:rFonts w:ascii="Times New Roman" w:eastAsia="Times New Roman" w:hAnsi="Times New Roman"/>
          <w:color w:val="000000"/>
          <w:kern w:val="3"/>
          <w:sz w:val="24"/>
          <w:szCs w:val="24"/>
          <w:lang w:eastAsia="zh-CN"/>
        </w:rPr>
        <w:t>A presente solicitação tem por objetivo a aquisição de gás de cozinha e materiais correlatos, destinados ao atendimento das demandas das secretarias e demais setores da Prefeitura.</w:t>
      </w:r>
    </w:p>
    <w:p w14:paraId="49AE3487" w14:textId="77777777" w:rsidR="00D51B04" w:rsidRPr="00697913" w:rsidRDefault="00D51B04" w:rsidP="00D51B04">
      <w:pPr>
        <w:ind w:firstLine="708"/>
        <w:rPr>
          <w:rFonts w:ascii="Times New Roman" w:hAnsi="Times New Roman"/>
          <w:sz w:val="24"/>
          <w:szCs w:val="24"/>
        </w:rPr>
      </w:pPr>
      <w:r w:rsidRPr="00697913">
        <w:rPr>
          <w:rFonts w:ascii="Times New Roman" w:hAnsi="Times New Roman"/>
          <w:sz w:val="24"/>
          <w:szCs w:val="24"/>
        </w:rPr>
        <w:t>O fornecimento de gás de cozinha é indispensável para a manutenção das atividades desenvolvidas nas unidades públicas, especialmente em escolas da rede municipal, centros de educação infantil, unidades de saúde, e demais setores que realizam preparo de refeições, café e/ou utilizam o produto para aquecimento de água e preparo de alimentos.</w:t>
      </w:r>
    </w:p>
    <w:p w14:paraId="3B21EE18" w14:textId="77777777" w:rsidR="00D51B04" w:rsidRPr="00697913" w:rsidRDefault="00D51B04" w:rsidP="00D51B04">
      <w:pPr>
        <w:ind w:firstLine="708"/>
        <w:rPr>
          <w:rFonts w:ascii="Times New Roman" w:hAnsi="Times New Roman"/>
          <w:sz w:val="24"/>
          <w:szCs w:val="24"/>
        </w:rPr>
      </w:pPr>
      <w:r w:rsidRPr="00697913">
        <w:rPr>
          <w:rFonts w:ascii="Times New Roman" w:hAnsi="Times New Roman"/>
          <w:sz w:val="24"/>
          <w:szCs w:val="24"/>
        </w:rPr>
        <w:lastRenderedPageBreak/>
        <w:t>A ausência do referido insumo comprometerá diretamente a execução dos serviços públicos essenciais, podendo ocasionar a interrupção no fornecimento de alimentação escolar, atendimento à população e demais atividades administrativas.</w:t>
      </w:r>
    </w:p>
    <w:p w14:paraId="4869F238" w14:textId="1FB7DA66" w:rsidR="00176861" w:rsidRPr="00697913" w:rsidRDefault="00D51B04" w:rsidP="00D51B04">
      <w:pPr>
        <w:spacing w:after="0"/>
        <w:ind w:firstLine="708"/>
        <w:jc w:val="both"/>
        <w:rPr>
          <w:rFonts w:ascii="Times New Roman" w:hAnsi="Times New Roman"/>
          <w:sz w:val="24"/>
          <w:szCs w:val="24"/>
        </w:rPr>
      </w:pPr>
      <w:r w:rsidRPr="00697913">
        <w:rPr>
          <w:rFonts w:ascii="Times New Roman" w:hAnsi="Times New Roman"/>
          <w:sz w:val="24"/>
          <w:szCs w:val="24"/>
        </w:rPr>
        <w:t>Dessa forma, a aquisição de gás de cozinha e afins mostra-se necessária para garantir a continuidade, eficiência e regularidade dos serviços prestados, atendendo às necessidades administrativas do Município.</w:t>
      </w:r>
    </w:p>
    <w:p w14:paraId="67A08AD0" w14:textId="77777777" w:rsidR="00D51B04" w:rsidRPr="00697913" w:rsidRDefault="00D51B04" w:rsidP="00D51B04">
      <w:pPr>
        <w:spacing w:after="0"/>
        <w:jc w:val="both"/>
        <w:rPr>
          <w:rFonts w:ascii="Times New Roman" w:hAnsi="Times New Roman"/>
          <w:sz w:val="24"/>
          <w:szCs w:val="24"/>
        </w:rPr>
      </w:pPr>
    </w:p>
    <w:p w14:paraId="3358A4D0" w14:textId="19A01617" w:rsidR="00446562" w:rsidRPr="00697913" w:rsidRDefault="00446562" w:rsidP="00073B5B">
      <w:pPr>
        <w:spacing w:after="0"/>
        <w:jc w:val="both"/>
        <w:rPr>
          <w:rFonts w:ascii="Times New Roman" w:hAnsi="Times New Roman"/>
          <w:b/>
          <w:sz w:val="24"/>
          <w:szCs w:val="24"/>
        </w:rPr>
      </w:pPr>
      <w:r w:rsidRPr="00697913">
        <w:rPr>
          <w:rFonts w:ascii="Times New Roman" w:hAnsi="Times New Roman"/>
          <w:b/>
          <w:sz w:val="24"/>
          <w:szCs w:val="24"/>
        </w:rPr>
        <w:t>3. PARÂMETROS DA LICITAÇÃO:</w:t>
      </w:r>
    </w:p>
    <w:p w14:paraId="010E0A30" w14:textId="77777777" w:rsidR="004959AE" w:rsidRPr="00697913" w:rsidRDefault="004959AE" w:rsidP="004959AE">
      <w:pPr>
        <w:spacing w:after="0"/>
        <w:ind w:firstLine="708"/>
        <w:jc w:val="both"/>
        <w:rPr>
          <w:rFonts w:ascii="Times New Roman" w:hAnsi="Times New Roman"/>
          <w:sz w:val="24"/>
          <w:szCs w:val="24"/>
        </w:rPr>
      </w:pPr>
      <w:r w:rsidRPr="00697913">
        <w:rPr>
          <w:rFonts w:ascii="Times New Roman" w:hAnsi="Times New Roman"/>
          <w:sz w:val="24"/>
          <w:szCs w:val="24"/>
        </w:rPr>
        <w:t>A aquisição será de forma parcelada, adotando o sistema de registro de preços.</w:t>
      </w:r>
    </w:p>
    <w:p w14:paraId="12A983FE" w14:textId="77777777" w:rsidR="004959AE" w:rsidRPr="00697913" w:rsidRDefault="004959AE" w:rsidP="004959AE">
      <w:pPr>
        <w:spacing w:after="0"/>
        <w:ind w:firstLine="708"/>
        <w:jc w:val="both"/>
        <w:rPr>
          <w:rFonts w:ascii="Times New Roman" w:hAnsi="Times New Roman"/>
          <w:sz w:val="24"/>
          <w:szCs w:val="24"/>
        </w:rPr>
      </w:pPr>
      <w:r w:rsidRPr="00697913">
        <w:rPr>
          <w:rFonts w:ascii="Times New Roman" w:hAnsi="Times New Roman"/>
          <w:sz w:val="24"/>
          <w:szCs w:val="24"/>
        </w:rPr>
        <w:t>Será adotado tratamento diferenciado a microempresas (ME) e empresas de pequeno porte (EPP), conforme o disposto no art. 48 da Lei Complementar nº 123/2006 (alterado pela Lei Complementar nº 147/2014).</w:t>
      </w:r>
    </w:p>
    <w:p w14:paraId="0C3975BA" w14:textId="5429EA50" w:rsidR="004959AE" w:rsidRPr="00697913" w:rsidRDefault="004959AE" w:rsidP="004959AE">
      <w:pPr>
        <w:spacing w:after="0"/>
        <w:ind w:firstLine="708"/>
        <w:jc w:val="both"/>
        <w:rPr>
          <w:rFonts w:ascii="Times New Roman" w:hAnsi="Times New Roman"/>
          <w:sz w:val="24"/>
          <w:szCs w:val="24"/>
        </w:rPr>
      </w:pPr>
      <w:r w:rsidRPr="00697913">
        <w:rPr>
          <w:rFonts w:ascii="Times New Roman" w:hAnsi="Times New Roman"/>
          <w:sz w:val="24"/>
          <w:szCs w:val="24"/>
        </w:rPr>
        <w:t>Este certame terá validade para 12 meses, podendo ser prorrogado por igual período</w:t>
      </w:r>
      <w:r w:rsidR="00453B48" w:rsidRPr="00697913">
        <w:rPr>
          <w:rFonts w:ascii="Times New Roman" w:hAnsi="Times New Roman"/>
          <w:sz w:val="24"/>
          <w:szCs w:val="24"/>
        </w:rPr>
        <w:t xml:space="preserve"> e seguindo legislação correlata</w:t>
      </w:r>
      <w:r w:rsidRPr="00697913">
        <w:rPr>
          <w:rFonts w:ascii="Times New Roman" w:hAnsi="Times New Roman"/>
          <w:sz w:val="24"/>
          <w:szCs w:val="24"/>
        </w:rPr>
        <w:t>.</w:t>
      </w:r>
    </w:p>
    <w:p w14:paraId="2CF73DE9" w14:textId="77777777" w:rsidR="00D319AB" w:rsidRPr="00697913" w:rsidRDefault="00D319AB" w:rsidP="004959AE">
      <w:pPr>
        <w:spacing w:after="0"/>
        <w:ind w:firstLine="708"/>
        <w:jc w:val="both"/>
        <w:rPr>
          <w:rFonts w:ascii="Times New Roman" w:hAnsi="Times New Roman"/>
          <w:sz w:val="24"/>
          <w:szCs w:val="24"/>
        </w:rPr>
      </w:pPr>
    </w:p>
    <w:p w14:paraId="37D949B0" w14:textId="39229856" w:rsidR="00D57A07" w:rsidRDefault="00446562" w:rsidP="00311C76">
      <w:pPr>
        <w:pStyle w:val="Ttulo3"/>
        <w:spacing w:line="276" w:lineRule="auto"/>
        <w:jc w:val="both"/>
      </w:pPr>
      <w:r w:rsidRPr="00697913">
        <w:t>4</w:t>
      </w:r>
      <w:r w:rsidR="000224F0" w:rsidRPr="00697913">
        <w:t xml:space="preserve">. </w:t>
      </w:r>
      <w:r w:rsidR="005E4BDD" w:rsidRPr="00697913">
        <w:t>CRITÉRIOS DE ACEITAÇÃO DA PROPOSTA:</w:t>
      </w:r>
    </w:p>
    <w:p w14:paraId="66D098A4" w14:textId="77777777" w:rsidR="00C70DDF" w:rsidRPr="00C70DDF" w:rsidRDefault="00C70DDF" w:rsidP="00C70DDF">
      <w:pPr>
        <w:spacing w:after="0"/>
        <w:ind w:firstLine="708"/>
        <w:jc w:val="both"/>
        <w:rPr>
          <w:rFonts w:ascii="Times New Roman" w:hAnsi="Times New Roman"/>
          <w:sz w:val="24"/>
          <w:szCs w:val="24"/>
          <w:lang w:eastAsia="ar-SA"/>
        </w:rPr>
      </w:pPr>
      <w:r w:rsidRPr="00C70DDF">
        <w:rPr>
          <w:rFonts w:ascii="Times New Roman" w:hAnsi="Times New Roman"/>
          <w:sz w:val="24"/>
          <w:szCs w:val="24"/>
          <w:lang w:eastAsia="ar-SA"/>
        </w:rPr>
        <w:t>Para fins de comprovação da qualificação técnica, a licitante deverá apresentar:</w:t>
      </w:r>
    </w:p>
    <w:p w14:paraId="2AABAB79" w14:textId="04060B6E" w:rsidR="00C70DDF" w:rsidRPr="00C70DDF" w:rsidRDefault="00C70DDF" w:rsidP="00C70DDF">
      <w:pPr>
        <w:spacing w:after="0"/>
        <w:ind w:firstLine="708"/>
        <w:jc w:val="both"/>
        <w:rPr>
          <w:rFonts w:ascii="Times New Roman" w:hAnsi="Times New Roman"/>
          <w:sz w:val="24"/>
          <w:szCs w:val="24"/>
          <w:lang w:eastAsia="ar-SA"/>
        </w:rPr>
      </w:pPr>
      <w:r w:rsidRPr="00C70DDF">
        <w:rPr>
          <w:rFonts w:ascii="Times New Roman" w:hAnsi="Times New Roman"/>
          <w:sz w:val="24"/>
          <w:szCs w:val="24"/>
          <w:lang w:eastAsia="ar-SA"/>
        </w:rPr>
        <w:t>a) Alvará de Vistoria do Corpo de Bombeiros (AVCB): Alvará de Vistoria emitido pelo Corpo de Bombeiros Militar, dentro do prazo de validade, quando aplicável;</w:t>
      </w:r>
    </w:p>
    <w:p w14:paraId="5DFC80B7" w14:textId="76F12C09" w:rsidR="00C70DDF" w:rsidRPr="00C70DDF" w:rsidRDefault="00C70DDF" w:rsidP="00C70DDF">
      <w:pPr>
        <w:spacing w:after="0"/>
        <w:ind w:firstLine="708"/>
        <w:jc w:val="both"/>
        <w:rPr>
          <w:rFonts w:ascii="Times New Roman" w:hAnsi="Times New Roman"/>
          <w:sz w:val="24"/>
          <w:szCs w:val="24"/>
          <w:lang w:eastAsia="ar-SA"/>
        </w:rPr>
      </w:pPr>
      <w:r w:rsidRPr="00C70DDF">
        <w:rPr>
          <w:rFonts w:ascii="Times New Roman" w:hAnsi="Times New Roman"/>
          <w:sz w:val="24"/>
          <w:szCs w:val="24"/>
          <w:lang w:eastAsia="ar-SA"/>
        </w:rPr>
        <w:t>b) Comprovante de Registro/Autorização da ANP: Documento emitido pela Agência Nacional do Petróleo, Gás Natural e Biocombustíveis (ANP), que comprove a autorização da empresa para o exercício da atividade de revenda de Gás Liquefeito de Petróleo (GLP), nos termos da Resolução da ANP vigente; quando aplicável;</w:t>
      </w:r>
    </w:p>
    <w:p w14:paraId="3AE2DF59" w14:textId="77777777" w:rsidR="00C70DDF" w:rsidRPr="00697913" w:rsidRDefault="00C70DDF" w:rsidP="00C70DDF">
      <w:pPr>
        <w:spacing w:after="0"/>
        <w:ind w:firstLine="708"/>
        <w:jc w:val="both"/>
        <w:rPr>
          <w:rFonts w:ascii="Times New Roman" w:hAnsi="Times New Roman"/>
          <w:sz w:val="24"/>
          <w:szCs w:val="24"/>
          <w:lang w:eastAsia="ar-SA"/>
        </w:rPr>
      </w:pPr>
      <w:r w:rsidRPr="00C70DDF">
        <w:rPr>
          <w:rFonts w:ascii="Times New Roman" w:hAnsi="Times New Roman"/>
          <w:sz w:val="24"/>
          <w:szCs w:val="24"/>
          <w:lang w:eastAsia="ar-SA"/>
        </w:rPr>
        <w:t>c) Licença de Operação ou Alvará de Funcionamento: Alvará de localização e funcionamento expedido pela Prefeitura Municipal da sede da licitante, compatível com a atividade de comércio/revenda de gás, quando aplicável.</w:t>
      </w:r>
    </w:p>
    <w:p w14:paraId="50DAB269" w14:textId="77777777" w:rsidR="004959AE" w:rsidRPr="00697913" w:rsidRDefault="004959AE" w:rsidP="004959AE">
      <w:pPr>
        <w:spacing w:after="0"/>
        <w:ind w:firstLine="708"/>
        <w:jc w:val="both"/>
        <w:rPr>
          <w:rFonts w:ascii="Times New Roman" w:hAnsi="Times New Roman"/>
          <w:sz w:val="24"/>
          <w:szCs w:val="24"/>
          <w:lang w:eastAsia="ar-SA"/>
        </w:rPr>
      </w:pPr>
      <w:r w:rsidRPr="00697913">
        <w:rPr>
          <w:rFonts w:ascii="Times New Roman" w:hAnsi="Times New Roman"/>
          <w:sz w:val="24"/>
          <w:szCs w:val="24"/>
          <w:lang w:eastAsia="ar-SA"/>
        </w:rPr>
        <w:t>Em caso de dúvida, durante o julgamento, poderá ser exigido juntamente com a proposta de preços, catálogos e folders correspondentes a cada item, para verificação da equipe de apoio.</w:t>
      </w:r>
    </w:p>
    <w:p w14:paraId="70FB488F" w14:textId="5EABA478" w:rsidR="004959AE" w:rsidRDefault="004959AE" w:rsidP="004959AE">
      <w:pPr>
        <w:spacing w:after="0"/>
        <w:ind w:firstLine="708"/>
        <w:jc w:val="both"/>
        <w:rPr>
          <w:rFonts w:ascii="Times New Roman" w:hAnsi="Times New Roman"/>
          <w:sz w:val="24"/>
          <w:szCs w:val="24"/>
          <w:lang w:eastAsia="ar-SA"/>
        </w:rPr>
      </w:pPr>
      <w:r w:rsidRPr="00697913">
        <w:rPr>
          <w:rFonts w:ascii="Times New Roman" w:hAnsi="Times New Roman"/>
          <w:sz w:val="24"/>
          <w:szCs w:val="24"/>
          <w:lang w:eastAsia="ar-SA"/>
        </w:rPr>
        <w:t xml:space="preserve">Poderá ainda ser </w:t>
      </w:r>
      <w:r w:rsidR="00CD5B4A" w:rsidRPr="00697913">
        <w:rPr>
          <w:rFonts w:ascii="Times New Roman" w:hAnsi="Times New Roman"/>
          <w:sz w:val="24"/>
          <w:szCs w:val="24"/>
          <w:lang w:eastAsia="ar-SA"/>
        </w:rPr>
        <w:t>exigida amostra do produto</w:t>
      </w:r>
      <w:r w:rsidRPr="00697913">
        <w:rPr>
          <w:rFonts w:ascii="Times New Roman" w:hAnsi="Times New Roman"/>
          <w:sz w:val="24"/>
          <w:szCs w:val="24"/>
          <w:lang w:eastAsia="ar-SA"/>
        </w:rPr>
        <w:t>, caso a administração entenda necessário para maior clareza na tomada de decisão.</w:t>
      </w:r>
    </w:p>
    <w:p w14:paraId="43E45A27" w14:textId="60BE6A6F" w:rsidR="00C70DDF" w:rsidRPr="00697913" w:rsidRDefault="00C70DDF" w:rsidP="00C70DDF">
      <w:pPr>
        <w:spacing w:after="0"/>
        <w:ind w:firstLine="708"/>
        <w:jc w:val="both"/>
        <w:rPr>
          <w:rFonts w:ascii="Times New Roman" w:hAnsi="Times New Roman"/>
          <w:sz w:val="24"/>
          <w:szCs w:val="24"/>
          <w:lang w:eastAsia="ar-SA"/>
        </w:rPr>
      </w:pPr>
    </w:p>
    <w:p w14:paraId="2FE14B00" w14:textId="77777777" w:rsidR="00311C76" w:rsidRPr="00697913" w:rsidRDefault="00311C76" w:rsidP="00D57A07">
      <w:pPr>
        <w:tabs>
          <w:tab w:val="left" w:pos="284"/>
          <w:tab w:val="left" w:pos="9072"/>
        </w:tabs>
        <w:spacing w:after="0"/>
        <w:jc w:val="both"/>
        <w:rPr>
          <w:rFonts w:ascii="Times New Roman" w:hAnsi="Times New Roman"/>
          <w:sz w:val="24"/>
          <w:szCs w:val="24"/>
          <w:lang w:eastAsia="ar-SA"/>
        </w:rPr>
      </w:pPr>
    </w:p>
    <w:p w14:paraId="61A74651" w14:textId="78422951" w:rsidR="005E4BDD" w:rsidRPr="00697913" w:rsidRDefault="005E4BDD" w:rsidP="001212E3">
      <w:pPr>
        <w:pStyle w:val="Ttulo3"/>
        <w:spacing w:line="276" w:lineRule="auto"/>
        <w:jc w:val="both"/>
      </w:pPr>
      <w:r w:rsidRPr="00697913">
        <w:t>5. CRITÉRIOS DE HABILITAÇÃO:</w:t>
      </w:r>
    </w:p>
    <w:p w14:paraId="730601CC" w14:textId="3F0BAFBF" w:rsidR="00E71873" w:rsidRPr="00697913" w:rsidRDefault="00E71873" w:rsidP="00671DCE">
      <w:pPr>
        <w:pStyle w:val="PargrafodaLista"/>
        <w:widowControl w:val="0"/>
        <w:tabs>
          <w:tab w:val="left" w:pos="709"/>
        </w:tabs>
        <w:autoSpaceDE w:val="0"/>
        <w:autoSpaceDN w:val="0"/>
        <w:ind w:left="0" w:right="355"/>
        <w:contextualSpacing w:val="0"/>
        <w:jc w:val="both"/>
        <w:rPr>
          <w:rFonts w:ascii="Times New Roman" w:eastAsia="Arial Unicode MS" w:hAnsi="Times New Roman"/>
          <w:sz w:val="24"/>
          <w:szCs w:val="24"/>
        </w:rPr>
      </w:pPr>
      <w:r w:rsidRPr="00697913">
        <w:rPr>
          <w:rFonts w:ascii="Times New Roman" w:eastAsia="Arial Unicode MS" w:hAnsi="Times New Roman"/>
          <w:sz w:val="24"/>
          <w:szCs w:val="24"/>
        </w:rPr>
        <w:tab/>
        <w:t>Poderão</w:t>
      </w:r>
      <w:r w:rsidRPr="00697913">
        <w:rPr>
          <w:rFonts w:ascii="Times New Roman" w:eastAsia="Arial Unicode MS" w:hAnsi="Times New Roman"/>
          <w:spacing w:val="-8"/>
          <w:sz w:val="24"/>
          <w:szCs w:val="24"/>
        </w:rPr>
        <w:t xml:space="preserve"> </w:t>
      </w:r>
      <w:r w:rsidRPr="00697913">
        <w:rPr>
          <w:rFonts w:ascii="Times New Roman" w:eastAsia="Arial Unicode MS" w:hAnsi="Times New Roman"/>
          <w:sz w:val="24"/>
          <w:szCs w:val="24"/>
        </w:rPr>
        <w:t>participar</w:t>
      </w:r>
      <w:r w:rsidRPr="00697913">
        <w:rPr>
          <w:rFonts w:ascii="Times New Roman" w:eastAsia="Arial Unicode MS" w:hAnsi="Times New Roman"/>
          <w:spacing w:val="-9"/>
          <w:sz w:val="24"/>
          <w:szCs w:val="24"/>
        </w:rPr>
        <w:t xml:space="preserve"> </w:t>
      </w:r>
      <w:r w:rsidRPr="00697913">
        <w:rPr>
          <w:rFonts w:ascii="Times New Roman" w:eastAsia="Arial Unicode MS" w:hAnsi="Times New Roman"/>
          <w:sz w:val="24"/>
          <w:szCs w:val="24"/>
        </w:rPr>
        <w:t>desta</w:t>
      </w:r>
      <w:r w:rsidRPr="00697913">
        <w:rPr>
          <w:rFonts w:ascii="Times New Roman" w:eastAsia="Arial Unicode MS" w:hAnsi="Times New Roman"/>
          <w:spacing w:val="-8"/>
          <w:sz w:val="24"/>
          <w:szCs w:val="24"/>
        </w:rPr>
        <w:t xml:space="preserve"> </w:t>
      </w:r>
      <w:r w:rsidRPr="00697913">
        <w:rPr>
          <w:rFonts w:ascii="Times New Roman" w:eastAsia="Arial Unicode MS" w:hAnsi="Times New Roman"/>
          <w:sz w:val="24"/>
          <w:szCs w:val="24"/>
        </w:rPr>
        <w:t>licitação</w:t>
      </w:r>
      <w:r w:rsidRPr="00697913">
        <w:rPr>
          <w:rFonts w:ascii="Times New Roman" w:eastAsia="Arial Unicode MS" w:hAnsi="Times New Roman"/>
          <w:spacing w:val="-9"/>
          <w:sz w:val="24"/>
          <w:szCs w:val="24"/>
        </w:rPr>
        <w:t xml:space="preserve"> </w:t>
      </w:r>
      <w:r w:rsidRPr="00697913">
        <w:rPr>
          <w:rFonts w:ascii="Times New Roman" w:eastAsia="Arial Unicode MS" w:hAnsi="Times New Roman"/>
          <w:sz w:val="24"/>
          <w:szCs w:val="24"/>
        </w:rPr>
        <w:t>pessoas</w:t>
      </w:r>
      <w:r w:rsidR="00442FEE" w:rsidRPr="00697913">
        <w:rPr>
          <w:rFonts w:ascii="Times New Roman" w:eastAsia="Arial Unicode MS" w:hAnsi="Times New Roman"/>
          <w:sz w:val="24"/>
          <w:szCs w:val="24"/>
        </w:rPr>
        <w:t xml:space="preserve"> física e/ou</w:t>
      </w:r>
      <w:r w:rsidRPr="00697913">
        <w:rPr>
          <w:rFonts w:ascii="Times New Roman" w:eastAsia="Arial Unicode MS" w:hAnsi="Times New Roman"/>
          <w:spacing w:val="-7"/>
          <w:sz w:val="24"/>
          <w:szCs w:val="24"/>
        </w:rPr>
        <w:t xml:space="preserve"> </w:t>
      </w:r>
      <w:r w:rsidRPr="00697913">
        <w:rPr>
          <w:rFonts w:ascii="Times New Roman" w:eastAsia="Arial Unicode MS" w:hAnsi="Times New Roman"/>
          <w:sz w:val="24"/>
          <w:szCs w:val="24"/>
        </w:rPr>
        <w:t>jurídicas do</w:t>
      </w:r>
      <w:r w:rsidRPr="00697913">
        <w:rPr>
          <w:rFonts w:ascii="Times New Roman" w:eastAsia="Arial Unicode MS" w:hAnsi="Times New Roman"/>
          <w:spacing w:val="-9"/>
          <w:sz w:val="24"/>
          <w:szCs w:val="24"/>
        </w:rPr>
        <w:t xml:space="preserve"> </w:t>
      </w:r>
      <w:r w:rsidRPr="00697913">
        <w:rPr>
          <w:rFonts w:ascii="Times New Roman" w:eastAsia="Arial Unicode MS" w:hAnsi="Times New Roman"/>
          <w:sz w:val="24"/>
          <w:szCs w:val="24"/>
        </w:rPr>
        <w:t>ramo</w:t>
      </w:r>
      <w:r w:rsidRPr="00697913">
        <w:rPr>
          <w:rFonts w:ascii="Times New Roman" w:eastAsia="Arial Unicode MS" w:hAnsi="Times New Roman"/>
          <w:spacing w:val="-9"/>
          <w:sz w:val="24"/>
          <w:szCs w:val="24"/>
        </w:rPr>
        <w:t xml:space="preserve"> </w:t>
      </w:r>
      <w:r w:rsidRPr="00697913">
        <w:rPr>
          <w:rFonts w:ascii="Times New Roman" w:eastAsia="Arial Unicode MS" w:hAnsi="Times New Roman"/>
          <w:sz w:val="24"/>
          <w:szCs w:val="24"/>
        </w:rPr>
        <w:t>pertinente</w:t>
      </w:r>
      <w:r w:rsidRPr="00697913">
        <w:rPr>
          <w:rFonts w:ascii="Times New Roman" w:eastAsia="Arial Unicode MS" w:hAnsi="Times New Roman"/>
          <w:spacing w:val="-7"/>
          <w:sz w:val="24"/>
          <w:szCs w:val="24"/>
        </w:rPr>
        <w:t xml:space="preserve"> </w:t>
      </w:r>
      <w:r w:rsidRPr="00697913">
        <w:rPr>
          <w:rFonts w:ascii="Times New Roman" w:eastAsia="Arial Unicode MS" w:hAnsi="Times New Roman"/>
          <w:sz w:val="24"/>
          <w:szCs w:val="24"/>
        </w:rPr>
        <w:t>e</w:t>
      </w:r>
      <w:r w:rsidRPr="00697913">
        <w:rPr>
          <w:rFonts w:ascii="Times New Roman" w:eastAsia="Arial Unicode MS" w:hAnsi="Times New Roman"/>
          <w:spacing w:val="-9"/>
          <w:sz w:val="24"/>
          <w:szCs w:val="24"/>
        </w:rPr>
        <w:t xml:space="preserve"> </w:t>
      </w:r>
      <w:r w:rsidRPr="00697913">
        <w:rPr>
          <w:rFonts w:ascii="Times New Roman" w:eastAsia="Arial Unicode MS" w:hAnsi="Times New Roman"/>
          <w:sz w:val="24"/>
          <w:szCs w:val="24"/>
        </w:rPr>
        <w:t>compatível</w:t>
      </w:r>
      <w:r w:rsidRPr="00697913">
        <w:rPr>
          <w:rFonts w:ascii="Times New Roman" w:eastAsia="Arial Unicode MS" w:hAnsi="Times New Roman"/>
          <w:spacing w:val="-7"/>
          <w:sz w:val="24"/>
          <w:szCs w:val="24"/>
        </w:rPr>
        <w:t xml:space="preserve"> </w:t>
      </w:r>
      <w:r w:rsidRPr="00697913">
        <w:rPr>
          <w:rFonts w:ascii="Times New Roman" w:eastAsia="Arial Unicode MS" w:hAnsi="Times New Roman"/>
          <w:sz w:val="24"/>
          <w:szCs w:val="24"/>
        </w:rPr>
        <w:t>com o</w:t>
      </w:r>
      <w:r w:rsidRPr="00697913">
        <w:rPr>
          <w:rFonts w:ascii="Times New Roman" w:eastAsia="Arial Unicode MS" w:hAnsi="Times New Roman"/>
          <w:spacing w:val="-17"/>
          <w:sz w:val="24"/>
          <w:szCs w:val="24"/>
        </w:rPr>
        <w:t xml:space="preserve"> </w:t>
      </w:r>
      <w:r w:rsidRPr="00697913">
        <w:rPr>
          <w:rFonts w:ascii="Times New Roman" w:eastAsia="Arial Unicode MS" w:hAnsi="Times New Roman"/>
          <w:sz w:val="24"/>
          <w:szCs w:val="24"/>
        </w:rPr>
        <w:t>objeto</w:t>
      </w:r>
      <w:r w:rsidRPr="00697913">
        <w:rPr>
          <w:rFonts w:ascii="Times New Roman" w:eastAsia="Arial Unicode MS" w:hAnsi="Times New Roman"/>
          <w:spacing w:val="-16"/>
          <w:sz w:val="24"/>
          <w:szCs w:val="24"/>
        </w:rPr>
        <w:t xml:space="preserve"> </w:t>
      </w:r>
      <w:r w:rsidRPr="00697913">
        <w:rPr>
          <w:rFonts w:ascii="Times New Roman" w:eastAsia="Arial Unicode MS" w:hAnsi="Times New Roman"/>
          <w:sz w:val="24"/>
          <w:szCs w:val="24"/>
        </w:rPr>
        <w:t>licitado.</w:t>
      </w:r>
    </w:p>
    <w:p w14:paraId="6AA29D68" w14:textId="249BF279" w:rsidR="000A439A" w:rsidRPr="00697913" w:rsidRDefault="000A439A" w:rsidP="00E71873">
      <w:pPr>
        <w:pStyle w:val="PargrafodaLista"/>
        <w:widowControl w:val="0"/>
        <w:tabs>
          <w:tab w:val="left" w:pos="709"/>
        </w:tabs>
        <w:autoSpaceDE w:val="0"/>
        <w:autoSpaceDN w:val="0"/>
        <w:spacing w:after="0" w:line="240" w:lineRule="auto"/>
        <w:ind w:left="0" w:right="355"/>
        <w:contextualSpacing w:val="0"/>
        <w:jc w:val="both"/>
        <w:rPr>
          <w:rFonts w:ascii="Times New Roman" w:eastAsia="Arial Unicode MS" w:hAnsi="Times New Roman"/>
          <w:b/>
          <w:sz w:val="24"/>
          <w:szCs w:val="24"/>
        </w:rPr>
      </w:pPr>
      <w:r w:rsidRPr="00697913">
        <w:rPr>
          <w:rFonts w:ascii="Times New Roman" w:eastAsia="Arial Unicode MS" w:hAnsi="Times New Roman"/>
          <w:b/>
          <w:sz w:val="24"/>
          <w:szCs w:val="24"/>
        </w:rPr>
        <w:t>5.1. HABILITAÇÃO JURÍDICA:</w:t>
      </w:r>
    </w:p>
    <w:p w14:paraId="09D11148" w14:textId="25F8A2D0" w:rsidR="000A439A" w:rsidRPr="00697913" w:rsidRDefault="00E71873" w:rsidP="00671DCE">
      <w:pPr>
        <w:spacing w:after="0"/>
        <w:ind w:left="196" w:right="228"/>
        <w:jc w:val="both"/>
        <w:rPr>
          <w:rFonts w:ascii="Times New Roman" w:hAnsi="Times New Roman"/>
          <w:bCs/>
          <w:sz w:val="24"/>
          <w:szCs w:val="24"/>
        </w:rPr>
      </w:pPr>
      <w:r w:rsidRPr="00697913">
        <w:rPr>
          <w:rFonts w:ascii="Times New Roman" w:eastAsia="Arial Unicode MS" w:hAnsi="Times New Roman"/>
          <w:sz w:val="24"/>
          <w:szCs w:val="24"/>
        </w:rPr>
        <w:tab/>
      </w:r>
      <w:r w:rsidR="000A439A" w:rsidRPr="00697913">
        <w:rPr>
          <w:rFonts w:ascii="Times New Roman" w:hAnsi="Times New Roman"/>
          <w:bCs/>
          <w:sz w:val="24"/>
          <w:szCs w:val="24"/>
        </w:rPr>
        <w:t>Pessoa física: cédula de identidade (RG) ou documento equivalente que, por força de lei, tenha validade para fins de identificação em todo o território nacional;</w:t>
      </w:r>
    </w:p>
    <w:p w14:paraId="2B9E89A8" w14:textId="1E5503BE" w:rsidR="000A439A" w:rsidRPr="00697913" w:rsidRDefault="000A439A" w:rsidP="00671DCE">
      <w:pPr>
        <w:spacing w:after="0"/>
        <w:ind w:left="196" w:right="228" w:firstLine="512"/>
        <w:jc w:val="both"/>
        <w:rPr>
          <w:rFonts w:ascii="Times New Roman" w:hAnsi="Times New Roman"/>
          <w:bCs/>
          <w:sz w:val="24"/>
          <w:szCs w:val="24"/>
        </w:rPr>
      </w:pPr>
      <w:r w:rsidRPr="00697913">
        <w:rPr>
          <w:rFonts w:ascii="Times New Roman" w:hAnsi="Times New Roman"/>
          <w:bCs/>
          <w:sz w:val="24"/>
          <w:szCs w:val="24"/>
        </w:rPr>
        <w:t>Empresário individual: inscrição no Registro Público de Empresas Mercantis, a cargo da Junta Comercial da respectiva sede;</w:t>
      </w:r>
    </w:p>
    <w:p w14:paraId="1BF4790B" w14:textId="57E76C79" w:rsidR="000A439A" w:rsidRPr="00697913" w:rsidRDefault="000A439A" w:rsidP="00671DCE">
      <w:pPr>
        <w:spacing w:after="0"/>
        <w:ind w:left="196" w:right="228" w:firstLine="512"/>
        <w:jc w:val="both"/>
        <w:rPr>
          <w:rFonts w:ascii="Times New Roman" w:hAnsi="Times New Roman"/>
          <w:bCs/>
          <w:sz w:val="24"/>
          <w:szCs w:val="24"/>
        </w:rPr>
      </w:pPr>
      <w:r w:rsidRPr="00697913">
        <w:rPr>
          <w:rFonts w:ascii="Times New Roman" w:hAnsi="Times New Roman"/>
          <w:bCs/>
          <w:sz w:val="24"/>
          <w:szCs w:val="24"/>
        </w:rPr>
        <w:lastRenderedPageBreak/>
        <w:t>Microempreendedor Individual - MEI: Certificado da Condição de Microempreendedor Individual - CCMEI, cuja aceitação ficará condicionada à verificação da autenticidade no sítio https://www.gov.br/empresas-e-negocios/pt-br/empreendedor;</w:t>
      </w:r>
    </w:p>
    <w:p w14:paraId="49FB30CC" w14:textId="44DC29C2" w:rsidR="000A439A" w:rsidRPr="00697913" w:rsidRDefault="000A439A" w:rsidP="00671DCE">
      <w:pPr>
        <w:spacing w:after="0"/>
        <w:ind w:left="196" w:right="228" w:firstLine="512"/>
        <w:jc w:val="both"/>
        <w:rPr>
          <w:rFonts w:ascii="Times New Roman" w:hAnsi="Times New Roman"/>
          <w:bCs/>
          <w:sz w:val="24"/>
          <w:szCs w:val="24"/>
        </w:rPr>
      </w:pPr>
      <w:r w:rsidRPr="00697913">
        <w:rPr>
          <w:rFonts w:ascii="Times New Roman" w:hAnsi="Times New Roman"/>
          <w:bCs/>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69872E5" w14:textId="277EC1C3" w:rsidR="000A439A" w:rsidRPr="00697913" w:rsidRDefault="000A439A" w:rsidP="00671DCE">
      <w:pPr>
        <w:spacing w:after="0"/>
        <w:ind w:left="196" w:right="228" w:firstLine="512"/>
        <w:jc w:val="both"/>
        <w:rPr>
          <w:rFonts w:ascii="Times New Roman" w:hAnsi="Times New Roman"/>
          <w:bCs/>
          <w:sz w:val="24"/>
          <w:szCs w:val="24"/>
        </w:rPr>
      </w:pPr>
      <w:r w:rsidRPr="00697913">
        <w:rPr>
          <w:rFonts w:ascii="Times New Roman" w:hAnsi="Times New Roman"/>
          <w:bCs/>
          <w:sz w:val="24"/>
          <w:szCs w:val="24"/>
        </w:rPr>
        <w:t xml:space="preserv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379A511" w14:textId="4ACE290A" w:rsidR="000A439A" w:rsidRPr="00697913" w:rsidRDefault="000A439A" w:rsidP="00671DCE">
      <w:pPr>
        <w:spacing w:after="0"/>
        <w:ind w:left="196" w:right="228" w:firstLine="512"/>
        <w:jc w:val="both"/>
        <w:rPr>
          <w:rFonts w:ascii="Times New Roman" w:hAnsi="Times New Roman"/>
          <w:bCs/>
          <w:sz w:val="24"/>
          <w:szCs w:val="24"/>
        </w:rPr>
      </w:pPr>
      <w:r w:rsidRPr="00697913">
        <w:rPr>
          <w:rFonts w:ascii="Times New Roman" w:hAnsi="Times New Roman"/>
          <w:bCs/>
          <w:sz w:val="24"/>
          <w:szCs w:val="24"/>
        </w:rPr>
        <w:t>Sociedade simples: inscrição do ato constitutivo no Registro Civil de Pessoas Jurídicas do local de sua sede, acompanhada de documento comprobatório de seus administradores;</w:t>
      </w:r>
    </w:p>
    <w:p w14:paraId="54D3A591" w14:textId="6209534D" w:rsidR="000A439A" w:rsidRPr="00697913" w:rsidRDefault="000A439A" w:rsidP="00671DCE">
      <w:pPr>
        <w:spacing w:after="0"/>
        <w:ind w:left="196" w:right="228" w:firstLine="512"/>
        <w:jc w:val="both"/>
        <w:rPr>
          <w:rFonts w:ascii="Times New Roman" w:hAnsi="Times New Roman"/>
          <w:bCs/>
          <w:sz w:val="24"/>
          <w:szCs w:val="24"/>
        </w:rPr>
      </w:pPr>
      <w:r w:rsidRPr="00697913">
        <w:rPr>
          <w:rFonts w:ascii="Times New Roman" w:hAnsi="Times New Roman"/>
          <w:bCs/>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02CD90A" w14:textId="1ACD95AE" w:rsidR="000A439A" w:rsidRPr="00697913" w:rsidRDefault="000A439A" w:rsidP="00671DCE">
      <w:pPr>
        <w:spacing w:after="0"/>
        <w:ind w:left="196" w:right="228" w:firstLine="512"/>
        <w:jc w:val="both"/>
        <w:rPr>
          <w:rFonts w:ascii="Times New Roman" w:hAnsi="Times New Roman"/>
          <w:bCs/>
          <w:sz w:val="24"/>
          <w:szCs w:val="24"/>
        </w:rPr>
      </w:pPr>
      <w:r w:rsidRPr="00697913">
        <w:rPr>
          <w:rFonts w:ascii="Times New Roman" w:hAnsi="Times New Roman"/>
          <w:bCs/>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68B72260" w14:textId="42FEB48C" w:rsidR="00D319AB" w:rsidRPr="00697913" w:rsidRDefault="000A439A" w:rsidP="00F629FE">
      <w:pPr>
        <w:spacing w:after="0"/>
        <w:ind w:right="228" w:firstLine="709"/>
        <w:jc w:val="both"/>
        <w:rPr>
          <w:rFonts w:ascii="Times New Roman" w:hAnsi="Times New Roman"/>
          <w:bCs/>
          <w:sz w:val="24"/>
          <w:szCs w:val="24"/>
        </w:rPr>
      </w:pPr>
      <w:r w:rsidRPr="00697913">
        <w:rPr>
          <w:rFonts w:ascii="Times New Roman" w:hAnsi="Times New Roman"/>
          <w:bCs/>
          <w:sz w:val="24"/>
          <w:szCs w:val="24"/>
        </w:rPr>
        <w:t>Os documentos apresentados deverão estar acompanhados de todas as alterações ou da consolidação respectiva.</w:t>
      </w:r>
    </w:p>
    <w:p w14:paraId="4D50C8AE" w14:textId="77777777" w:rsidR="00D319AB" w:rsidRPr="00697913" w:rsidRDefault="00D319AB" w:rsidP="00671DCE">
      <w:pPr>
        <w:spacing w:after="0"/>
        <w:ind w:right="228" w:firstLine="709"/>
        <w:jc w:val="both"/>
        <w:rPr>
          <w:rFonts w:ascii="Times New Roman" w:hAnsi="Times New Roman"/>
          <w:bCs/>
          <w:sz w:val="24"/>
          <w:szCs w:val="24"/>
        </w:rPr>
      </w:pPr>
    </w:p>
    <w:p w14:paraId="068ED26F" w14:textId="24771976" w:rsidR="005E4BDD" w:rsidRPr="00697913" w:rsidRDefault="00A5378F" w:rsidP="000A439A">
      <w:pPr>
        <w:pStyle w:val="PargrafodaLista"/>
        <w:widowControl w:val="0"/>
        <w:tabs>
          <w:tab w:val="left" w:pos="709"/>
        </w:tabs>
        <w:autoSpaceDE w:val="0"/>
        <w:autoSpaceDN w:val="0"/>
        <w:spacing w:after="0" w:line="240" w:lineRule="auto"/>
        <w:ind w:left="0" w:right="355"/>
        <w:contextualSpacing w:val="0"/>
        <w:jc w:val="both"/>
        <w:rPr>
          <w:rFonts w:ascii="Times New Roman" w:hAnsi="Times New Roman"/>
          <w:sz w:val="24"/>
          <w:szCs w:val="24"/>
          <w:lang w:eastAsia="ar-SA"/>
        </w:rPr>
      </w:pPr>
      <w:r w:rsidRPr="00697913">
        <w:rPr>
          <w:rFonts w:ascii="Times New Roman" w:hAnsi="Times New Roman"/>
          <w:b/>
          <w:sz w:val="24"/>
          <w:szCs w:val="24"/>
        </w:rPr>
        <w:t xml:space="preserve">5.2. </w:t>
      </w:r>
      <w:r w:rsidR="003967E0" w:rsidRPr="00697913">
        <w:rPr>
          <w:rFonts w:ascii="Times New Roman" w:hAnsi="Times New Roman"/>
          <w:b/>
          <w:sz w:val="24"/>
          <w:szCs w:val="24"/>
        </w:rPr>
        <w:t>HABILITAÇÃO FISCAL, SOCIAL, TRABALHISTA E ECONÔMICA</w:t>
      </w:r>
      <w:r w:rsidRPr="00697913">
        <w:rPr>
          <w:rFonts w:ascii="Times New Roman" w:hAnsi="Times New Roman"/>
          <w:b/>
          <w:sz w:val="24"/>
          <w:szCs w:val="24"/>
        </w:rPr>
        <w:t>:</w:t>
      </w:r>
    </w:p>
    <w:p w14:paraId="18CEB8FD" w14:textId="39DEDD11" w:rsidR="00A5378F" w:rsidRPr="00697913" w:rsidRDefault="00A5378F" w:rsidP="00671DCE">
      <w:pPr>
        <w:spacing w:after="0"/>
        <w:ind w:right="228" w:firstLine="709"/>
        <w:jc w:val="both"/>
        <w:rPr>
          <w:rFonts w:ascii="Times New Roman" w:hAnsi="Times New Roman"/>
          <w:bCs/>
          <w:sz w:val="24"/>
          <w:szCs w:val="24"/>
        </w:rPr>
      </w:pPr>
      <w:r w:rsidRPr="00697913">
        <w:rPr>
          <w:rFonts w:ascii="Times New Roman" w:hAnsi="Times New Roman"/>
          <w:bCs/>
          <w:sz w:val="24"/>
          <w:szCs w:val="24"/>
        </w:rPr>
        <w:t>Prova de inscrição no Cadastro Nacional de Pessoas Jurídicas ou no Cadastro de Pessoas Físicas, conforme o caso;</w:t>
      </w:r>
    </w:p>
    <w:p w14:paraId="6237CE83" w14:textId="52DA7CEF" w:rsidR="00A5378F" w:rsidRPr="00697913" w:rsidRDefault="00A5378F" w:rsidP="00671DCE">
      <w:pPr>
        <w:spacing w:after="0"/>
        <w:ind w:right="228" w:firstLine="708"/>
        <w:jc w:val="both"/>
        <w:rPr>
          <w:rFonts w:ascii="Times New Roman" w:hAnsi="Times New Roman"/>
          <w:bCs/>
          <w:sz w:val="24"/>
          <w:szCs w:val="24"/>
        </w:rPr>
      </w:pPr>
      <w:r w:rsidRPr="00697913">
        <w:rPr>
          <w:rFonts w:ascii="Times New Roman" w:hAnsi="Times New Roman"/>
          <w:bCs/>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2F7B039" w14:textId="6A5FA551" w:rsidR="00A5378F" w:rsidRPr="00697913" w:rsidRDefault="00A5378F" w:rsidP="00671DCE">
      <w:pPr>
        <w:spacing w:after="0"/>
        <w:ind w:right="228" w:firstLine="708"/>
        <w:jc w:val="both"/>
        <w:rPr>
          <w:rFonts w:ascii="Times New Roman" w:hAnsi="Times New Roman"/>
          <w:bCs/>
          <w:sz w:val="24"/>
          <w:szCs w:val="24"/>
        </w:rPr>
      </w:pPr>
      <w:r w:rsidRPr="00697913">
        <w:rPr>
          <w:rFonts w:ascii="Times New Roman" w:hAnsi="Times New Roman"/>
          <w:bCs/>
          <w:sz w:val="24"/>
          <w:szCs w:val="24"/>
        </w:rPr>
        <w:t>Prova de regularidade com o Fundo de Garantia do Tempo de Serviço (FGTS);</w:t>
      </w:r>
    </w:p>
    <w:p w14:paraId="3D8FD36A" w14:textId="53946F63" w:rsidR="00A5378F" w:rsidRPr="00697913" w:rsidRDefault="00A5378F" w:rsidP="00671DCE">
      <w:pPr>
        <w:spacing w:after="0"/>
        <w:rPr>
          <w:rFonts w:ascii="Times New Roman" w:hAnsi="Times New Roman"/>
          <w:bCs/>
          <w:sz w:val="24"/>
          <w:szCs w:val="24"/>
        </w:rPr>
      </w:pPr>
      <w:r w:rsidRPr="00697913">
        <w:rPr>
          <w:rFonts w:ascii="Times New Roman" w:hAnsi="Times New Roman"/>
          <w:sz w:val="24"/>
          <w:szCs w:val="24"/>
          <w:lang w:eastAsia="ar-SA"/>
        </w:rPr>
        <w:tab/>
      </w:r>
      <w:r w:rsidRPr="00697913">
        <w:rPr>
          <w:rFonts w:ascii="Times New Roman" w:hAnsi="Times New Roman"/>
          <w:bCs/>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0820881" w14:textId="0AA07A79" w:rsidR="00A5378F" w:rsidRPr="00697913" w:rsidRDefault="00A5378F" w:rsidP="00671DCE">
      <w:pPr>
        <w:spacing w:after="0"/>
        <w:ind w:firstLine="708"/>
        <w:rPr>
          <w:rFonts w:ascii="Times New Roman" w:hAnsi="Times New Roman"/>
          <w:bCs/>
          <w:sz w:val="24"/>
          <w:szCs w:val="24"/>
        </w:rPr>
      </w:pPr>
      <w:r w:rsidRPr="00697913">
        <w:rPr>
          <w:rFonts w:ascii="Times New Roman" w:hAnsi="Times New Roman"/>
          <w:bCs/>
          <w:sz w:val="24"/>
          <w:szCs w:val="24"/>
        </w:rPr>
        <w:t>Prova de inscrição no cadastro de contribuintes [Estadual/Distrital] ou [Municipal/Distrital] relativo ao domicílio ou sede do fornecedor, pertinente ao seu ramo de atividade e compatível com o objeto contratual;</w:t>
      </w:r>
    </w:p>
    <w:p w14:paraId="39B3D701" w14:textId="77777777" w:rsidR="006811E3" w:rsidRPr="00697913" w:rsidRDefault="006811E3" w:rsidP="00671DCE">
      <w:pPr>
        <w:spacing w:after="0"/>
        <w:ind w:right="228" w:firstLine="708"/>
        <w:jc w:val="both"/>
        <w:rPr>
          <w:rFonts w:ascii="Times New Roman" w:hAnsi="Times New Roman"/>
          <w:bCs/>
          <w:sz w:val="24"/>
          <w:szCs w:val="24"/>
        </w:rPr>
      </w:pPr>
      <w:r w:rsidRPr="00697913">
        <w:rPr>
          <w:rFonts w:ascii="Times New Roman" w:hAnsi="Times New Roman"/>
          <w:bCs/>
          <w:sz w:val="24"/>
          <w:szCs w:val="24"/>
        </w:rPr>
        <w:t>Prova de regularidade com a Fazenda [Estadual/Distrital] ou [Municipal/Distrital] do domicílio ou sede do fornecedor, relativa à atividade em cujo exercício contrata ou concorre;</w:t>
      </w:r>
    </w:p>
    <w:p w14:paraId="56BFCDF6" w14:textId="77777777" w:rsidR="006811E3" w:rsidRPr="00697913" w:rsidRDefault="006811E3" w:rsidP="00671DCE">
      <w:pPr>
        <w:spacing w:after="0"/>
        <w:ind w:right="228" w:firstLine="708"/>
        <w:jc w:val="both"/>
        <w:rPr>
          <w:rFonts w:ascii="Times New Roman" w:hAnsi="Times New Roman"/>
          <w:bCs/>
          <w:sz w:val="24"/>
          <w:szCs w:val="24"/>
        </w:rPr>
      </w:pPr>
      <w:r w:rsidRPr="00697913">
        <w:rPr>
          <w:rFonts w:ascii="Times New Roman" w:hAnsi="Times New Roman"/>
          <w:bCs/>
          <w:sz w:val="24"/>
          <w:szCs w:val="24"/>
        </w:rPr>
        <w:lastRenderedPageBreak/>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4C325388" w14:textId="18AE68D3" w:rsidR="006811E3" w:rsidRPr="00697913" w:rsidRDefault="006811E3" w:rsidP="00671DCE">
      <w:pPr>
        <w:spacing w:after="0"/>
        <w:ind w:firstLine="708"/>
        <w:rPr>
          <w:rFonts w:ascii="Times New Roman" w:hAnsi="Times New Roman"/>
          <w:bCs/>
          <w:sz w:val="24"/>
          <w:szCs w:val="24"/>
        </w:rPr>
      </w:pPr>
      <w:r w:rsidRPr="00697913">
        <w:rPr>
          <w:rFonts w:ascii="Times New Roman" w:hAnsi="Times New Roman"/>
          <w:bCs/>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9BA42F7" w14:textId="393EC8A2" w:rsidR="00671DCE" w:rsidRPr="00697913" w:rsidRDefault="003967E0" w:rsidP="0080397D">
      <w:pPr>
        <w:ind w:firstLine="708"/>
        <w:jc w:val="both"/>
        <w:rPr>
          <w:rFonts w:ascii="Times New Roman" w:hAnsi="Times New Roman"/>
          <w:bCs/>
          <w:sz w:val="24"/>
          <w:szCs w:val="24"/>
        </w:rPr>
      </w:pPr>
      <w:r w:rsidRPr="00697913">
        <w:rPr>
          <w:rFonts w:ascii="Times New Roman" w:hAnsi="Times New Roman"/>
          <w:bCs/>
          <w:sz w:val="24"/>
          <w:szCs w:val="24"/>
        </w:rPr>
        <w:t>Certidão negativa de falência expedida pelo distribuidor da sede do fornecedor - Lei nº 14.133, de 2021, art. 69, caput, inciso II);</w:t>
      </w:r>
    </w:p>
    <w:p w14:paraId="2E933331" w14:textId="09A519B9" w:rsidR="00953EA2" w:rsidRPr="00697913" w:rsidRDefault="00953EA2" w:rsidP="001212E3">
      <w:pPr>
        <w:pStyle w:val="Ttulo3"/>
        <w:spacing w:line="276" w:lineRule="auto"/>
        <w:jc w:val="both"/>
      </w:pPr>
      <w:r w:rsidRPr="00697913">
        <w:t>6. EXECUÇÃO DO OBJETO:</w:t>
      </w:r>
    </w:p>
    <w:p w14:paraId="6A5597AD" w14:textId="77777777" w:rsidR="00953EA2" w:rsidRPr="00697913" w:rsidRDefault="00953EA2" w:rsidP="001212E3">
      <w:pPr>
        <w:pStyle w:val="Ttulo3"/>
        <w:spacing w:line="276" w:lineRule="auto"/>
        <w:jc w:val="both"/>
      </w:pPr>
    </w:p>
    <w:p w14:paraId="4B0EEA27" w14:textId="460CC159" w:rsidR="00953EA2" w:rsidRPr="00697913" w:rsidRDefault="00953EA2" w:rsidP="001212E3">
      <w:pPr>
        <w:pStyle w:val="Ttulo3"/>
        <w:spacing w:line="276" w:lineRule="auto"/>
        <w:jc w:val="both"/>
      </w:pPr>
      <w:r w:rsidRPr="00697913">
        <w:t xml:space="preserve">6.1. PRAZO DE </w:t>
      </w:r>
      <w:r w:rsidR="005C2A07" w:rsidRPr="00697913">
        <w:t>ENTREGA</w:t>
      </w:r>
      <w:r w:rsidRPr="00697913">
        <w:t>:</w:t>
      </w:r>
    </w:p>
    <w:p w14:paraId="002916D6" w14:textId="6B27B307" w:rsidR="00953EA2" w:rsidRPr="00697913" w:rsidRDefault="00953EA2" w:rsidP="00671DCE">
      <w:pPr>
        <w:pStyle w:val="Ttulo3"/>
        <w:spacing w:line="276" w:lineRule="auto"/>
        <w:jc w:val="both"/>
        <w:rPr>
          <w:b w:val="0"/>
        </w:rPr>
      </w:pPr>
      <w:r w:rsidRPr="00697913">
        <w:rPr>
          <w:b w:val="0"/>
        </w:rPr>
        <w:tab/>
        <w:t xml:space="preserve">O prazo para </w:t>
      </w:r>
      <w:r w:rsidR="005C2A07" w:rsidRPr="00697913">
        <w:rPr>
          <w:b w:val="0"/>
        </w:rPr>
        <w:t>entrega</w:t>
      </w:r>
      <w:r w:rsidRPr="00697913">
        <w:rPr>
          <w:b w:val="0"/>
        </w:rPr>
        <w:t xml:space="preserve"> </w:t>
      </w:r>
      <w:r w:rsidR="00C97522" w:rsidRPr="00697913">
        <w:rPr>
          <w:b w:val="0"/>
        </w:rPr>
        <w:t xml:space="preserve">será </w:t>
      </w:r>
      <w:r w:rsidR="005C2A07" w:rsidRPr="00697913">
        <w:rPr>
          <w:b w:val="0"/>
        </w:rPr>
        <w:t xml:space="preserve">em até </w:t>
      </w:r>
      <w:r w:rsidR="00273598">
        <w:rPr>
          <w:b w:val="0"/>
        </w:rPr>
        <w:t>01</w:t>
      </w:r>
      <w:r w:rsidR="005C2A07" w:rsidRPr="00697913">
        <w:rPr>
          <w:b w:val="0"/>
        </w:rPr>
        <w:t xml:space="preserve"> hora da solicitação</w:t>
      </w:r>
      <w:r w:rsidR="005B639D" w:rsidRPr="00697913">
        <w:rPr>
          <w:b w:val="0"/>
        </w:rPr>
        <w:t xml:space="preserve">. O fornecimento se dará </w:t>
      </w:r>
      <w:r w:rsidR="00DD5CA6" w:rsidRPr="00697913">
        <w:rPr>
          <w:b w:val="0"/>
        </w:rPr>
        <w:t>mediante autorização</w:t>
      </w:r>
      <w:r w:rsidR="005B639D" w:rsidRPr="00697913">
        <w:rPr>
          <w:b w:val="0"/>
        </w:rPr>
        <w:t xml:space="preserve"> </w:t>
      </w:r>
      <w:r w:rsidR="00BA4815" w:rsidRPr="00697913">
        <w:rPr>
          <w:b w:val="0"/>
        </w:rPr>
        <w:t>de fornecimento env</w:t>
      </w:r>
      <w:r w:rsidR="005C2A07" w:rsidRPr="00697913">
        <w:rPr>
          <w:b w:val="0"/>
        </w:rPr>
        <w:t>iado pela secretaria demandante sempre dentro do perímetro urbano.</w:t>
      </w:r>
    </w:p>
    <w:p w14:paraId="601F9ACB" w14:textId="77777777" w:rsidR="00B96B87" w:rsidRPr="00697913" w:rsidRDefault="00B96B87" w:rsidP="001212E3">
      <w:pPr>
        <w:pStyle w:val="Ttulo3"/>
        <w:spacing w:line="276" w:lineRule="auto"/>
        <w:jc w:val="both"/>
      </w:pPr>
    </w:p>
    <w:p w14:paraId="756D3556" w14:textId="5C609B88" w:rsidR="001212E3" w:rsidRPr="00697913" w:rsidRDefault="00953EA2" w:rsidP="001212E3">
      <w:pPr>
        <w:pStyle w:val="Ttulo3"/>
        <w:spacing w:line="276" w:lineRule="auto"/>
        <w:jc w:val="both"/>
      </w:pPr>
      <w:r w:rsidRPr="00697913">
        <w:t>6.2. HORÁRIO E ENDEREÇO PARA ENTREGA:</w:t>
      </w:r>
    </w:p>
    <w:p w14:paraId="4AC01DB7" w14:textId="77777777" w:rsidR="006D166C" w:rsidRPr="00697913" w:rsidRDefault="006D166C" w:rsidP="006D166C">
      <w:pPr>
        <w:spacing w:before="240" w:after="0"/>
        <w:ind w:firstLine="708"/>
        <w:jc w:val="both"/>
        <w:rPr>
          <w:rFonts w:ascii="Times New Roman" w:hAnsi="Times New Roman"/>
          <w:sz w:val="24"/>
          <w:szCs w:val="24"/>
        </w:rPr>
      </w:pPr>
      <w:r w:rsidRPr="00697913">
        <w:rPr>
          <w:rFonts w:ascii="Times New Roman" w:hAnsi="Times New Roman"/>
          <w:sz w:val="24"/>
          <w:szCs w:val="24"/>
        </w:rPr>
        <w:t>Os locais de entrega serão:</w:t>
      </w:r>
    </w:p>
    <w:p w14:paraId="64F754EC" w14:textId="77777777" w:rsidR="00F636BB" w:rsidRPr="00697913" w:rsidRDefault="00F636BB" w:rsidP="006D166C">
      <w:pPr>
        <w:spacing w:after="0"/>
        <w:ind w:firstLine="708"/>
        <w:jc w:val="both"/>
        <w:rPr>
          <w:rFonts w:ascii="Times New Roman" w:hAnsi="Times New Roman"/>
          <w:sz w:val="24"/>
          <w:szCs w:val="24"/>
        </w:rPr>
      </w:pPr>
      <w:r w:rsidRPr="00697913">
        <w:rPr>
          <w:rFonts w:ascii="Times New Roman" w:eastAsia="Book Antiqua" w:hAnsi="Times New Roman"/>
          <w:sz w:val="24"/>
          <w:szCs w:val="24"/>
        </w:rPr>
        <w:t>Rua XV de Novembro, 730 - São Vicente, Itaguara – MG – Almoxarifado Central</w:t>
      </w:r>
      <w:r w:rsidRPr="00697913">
        <w:rPr>
          <w:rFonts w:ascii="Times New Roman" w:hAnsi="Times New Roman"/>
          <w:sz w:val="24"/>
          <w:szCs w:val="24"/>
        </w:rPr>
        <w:t>. O horário de funcionamento será de 08:00 às 17:00 horas de 2ª a 6ª feira.</w:t>
      </w:r>
    </w:p>
    <w:p w14:paraId="7F81C96E" w14:textId="77777777" w:rsidR="00F636BB" w:rsidRPr="00697913" w:rsidRDefault="00F636BB" w:rsidP="006D166C">
      <w:pPr>
        <w:spacing w:after="0"/>
        <w:ind w:firstLine="708"/>
        <w:jc w:val="both"/>
        <w:rPr>
          <w:rFonts w:ascii="Times New Roman" w:hAnsi="Times New Roman"/>
          <w:sz w:val="24"/>
          <w:szCs w:val="24"/>
        </w:rPr>
      </w:pPr>
      <w:r w:rsidRPr="00697913">
        <w:rPr>
          <w:rFonts w:ascii="Times New Roman" w:eastAsia="Book Antiqua" w:hAnsi="Times New Roman"/>
          <w:sz w:val="24"/>
          <w:szCs w:val="24"/>
        </w:rPr>
        <w:t>Rua Padre Gregório, 187 - Centro, Itaguara – MG – Sede da Prefeitura</w:t>
      </w:r>
      <w:r w:rsidRPr="00697913">
        <w:rPr>
          <w:rFonts w:ascii="Times New Roman" w:hAnsi="Times New Roman"/>
          <w:sz w:val="24"/>
          <w:szCs w:val="24"/>
        </w:rPr>
        <w:t>. O horário de funcionamento será de 08:00 às 17:00 horas de 2ª a 6ª feira.</w:t>
      </w:r>
    </w:p>
    <w:p w14:paraId="31199026" w14:textId="77777777" w:rsidR="00F636BB" w:rsidRPr="00697913" w:rsidRDefault="00F636BB" w:rsidP="006D166C">
      <w:pPr>
        <w:spacing w:after="0"/>
        <w:ind w:firstLine="708"/>
        <w:jc w:val="both"/>
        <w:rPr>
          <w:rFonts w:ascii="Times New Roman" w:hAnsi="Times New Roman"/>
          <w:sz w:val="24"/>
          <w:szCs w:val="24"/>
        </w:rPr>
      </w:pPr>
      <w:r w:rsidRPr="00697913">
        <w:rPr>
          <w:rFonts w:ascii="Times New Roman" w:eastAsia="Book Antiqua" w:hAnsi="Times New Roman"/>
          <w:sz w:val="24"/>
          <w:szCs w:val="24"/>
        </w:rPr>
        <w:t>Rua Mário Lima, 139 - Centro, Itaguara – MG – Secretarias de Educação, Esporte, Cultura e Desenvolvimento Social</w:t>
      </w:r>
      <w:r w:rsidRPr="00697913">
        <w:rPr>
          <w:rFonts w:ascii="Times New Roman" w:hAnsi="Times New Roman"/>
          <w:sz w:val="24"/>
          <w:szCs w:val="24"/>
        </w:rPr>
        <w:t>. O horário de funcionamento será de 08:00 às 17:00 horas de 2ª a 6ª feira.</w:t>
      </w:r>
    </w:p>
    <w:p w14:paraId="3CBBE024" w14:textId="77777777" w:rsidR="00F636BB" w:rsidRPr="00697913" w:rsidRDefault="00F636BB" w:rsidP="006D166C">
      <w:pPr>
        <w:spacing w:after="0"/>
        <w:ind w:firstLine="708"/>
        <w:jc w:val="both"/>
        <w:rPr>
          <w:rFonts w:ascii="Times New Roman" w:hAnsi="Times New Roman"/>
          <w:sz w:val="24"/>
          <w:szCs w:val="24"/>
        </w:rPr>
      </w:pPr>
      <w:r w:rsidRPr="00697913">
        <w:rPr>
          <w:rFonts w:ascii="Times New Roman" w:eastAsia="Book Antiqua" w:hAnsi="Times New Roman"/>
          <w:sz w:val="24"/>
          <w:szCs w:val="24"/>
        </w:rPr>
        <w:t>Rua Leandro Gomes, 37 - Centro, Itaguara – MG – CVTC</w:t>
      </w:r>
      <w:r w:rsidRPr="00697913">
        <w:rPr>
          <w:rFonts w:ascii="Times New Roman" w:hAnsi="Times New Roman"/>
          <w:sz w:val="24"/>
          <w:szCs w:val="24"/>
        </w:rPr>
        <w:t>. O horário de funcionamento será de 08:00 às 17:00 horas de 2ª a 6ª feira.</w:t>
      </w:r>
    </w:p>
    <w:p w14:paraId="0E9292DB" w14:textId="77777777" w:rsidR="00F636BB" w:rsidRPr="00697913" w:rsidRDefault="00F636BB" w:rsidP="006D166C">
      <w:pPr>
        <w:spacing w:after="0"/>
        <w:ind w:firstLine="708"/>
        <w:jc w:val="both"/>
        <w:rPr>
          <w:rFonts w:ascii="Times New Roman" w:hAnsi="Times New Roman"/>
          <w:sz w:val="24"/>
          <w:szCs w:val="24"/>
        </w:rPr>
      </w:pPr>
      <w:r w:rsidRPr="00697913">
        <w:rPr>
          <w:rFonts w:ascii="Times New Roman" w:eastAsia="Book Antiqua" w:hAnsi="Times New Roman"/>
          <w:sz w:val="24"/>
          <w:szCs w:val="24"/>
        </w:rPr>
        <w:t>Rua Francisco Hilário, nº 199 Centro</w:t>
      </w:r>
      <w:r w:rsidRPr="00697913">
        <w:rPr>
          <w:rFonts w:ascii="Times New Roman" w:hAnsi="Times New Roman"/>
          <w:b/>
          <w:bCs/>
          <w:sz w:val="24"/>
          <w:szCs w:val="24"/>
        </w:rPr>
        <w:t xml:space="preserve"> - </w:t>
      </w:r>
      <w:r w:rsidRPr="00697913">
        <w:rPr>
          <w:rFonts w:ascii="Times New Roman" w:hAnsi="Times New Roman"/>
          <w:sz w:val="24"/>
          <w:szCs w:val="24"/>
        </w:rPr>
        <w:t>Itaguara/MG. O horário de funcionamento é de 07:00 às 16:00 horas de 2ª a 6ª feira.</w:t>
      </w:r>
    </w:p>
    <w:p w14:paraId="2818A3DE" w14:textId="77777777" w:rsidR="00F636BB" w:rsidRPr="00697913" w:rsidRDefault="00F636BB" w:rsidP="009D3314">
      <w:pPr>
        <w:spacing w:after="0"/>
        <w:ind w:firstLine="708"/>
        <w:jc w:val="both"/>
        <w:rPr>
          <w:rFonts w:ascii="Times New Roman" w:hAnsi="Times New Roman"/>
          <w:sz w:val="24"/>
          <w:szCs w:val="24"/>
        </w:rPr>
      </w:pPr>
      <w:r w:rsidRPr="00697913">
        <w:rPr>
          <w:rFonts w:ascii="Times New Roman" w:hAnsi="Times New Roman"/>
          <w:sz w:val="24"/>
          <w:szCs w:val="24"/>
        </w:rPr>
        <w:t xml:space="preserve">Rua Waldemar Ferreira de Morais, n° 58 – Bairro Liberdade - </w:t>
      </w:r>
      <w:r w:rsidRPr="00697913">
        <w:rPr>
          <w:rFonts w:ascii="Times New Roman" w:eastAsia="Book Antiqua" w:hAnsi="Times New Roman"/>
          <w:sz w:val="24"/>
          <w:szCs w:val="24"/>
        </w:rPr>
        <w:t xml:space="preserve">Itaguara – MG. </w:t>
      </w:r>
      <w:r w:rsidRPr="00697913">
        <w:rPr>
          <w:rFonts w:ascii="Times New Roman" w:hAnsi="Times New Roman"/>
          <w:sz w:val="24"/>
          <w:szCs w:val="24"/>
        </w:rPr>
        <w:t>O horário de funcionamento é de 07:00 às 16:00 horas de 2ª a 6ª feira.</w:t>
      </w:r>
    </w:p>
    <w:p w14:paraId="31DB44EB" w14:textId="02C69DA5" w:rsidR="009D3314" w:rsidRPr="00697913" w:rsidRDefault="009D3314" w:rsidP="009D3314">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pPr>
      <w:r w:rsidRPr="00697913">
        <w:tab/>
        <w:t xml:space="preserve">CREAS: Rua Francisco Hilário, 31 - Caiapós de Almeida, Itaguara - MG, 35514-000O </w:t>
      </w:r>
    </w:p>
    <w:p w14:paraId="7B4F7227" w14:textId="189A7FB6" w:rsidR="009D3314" w:rsidRPr="00697913" w:rsidRDefault="009D3314" w:rsidP="009D3314">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pPr>
      <w:r w:rsidRPr="00697913">
        <w:t>De segunda a sexta-feira, de 8 às 17h</w:t>
      </w:r>
    </w:p>
    <w:p w14:paraId="545339FD" w14:textId="77777777" w:rsidR="00F636BB" w:rsidRPr="00697913" w:rsidRDefault="00F636BB" w:rsidP="009D3314">
      <w:pPr>
        <w:spacing w:after="0"/>
        <w:ind w:firstLine="708"/>
        <w:jc w:val="both"/>
        <w:rPr>
          <w:rFonts w:ascii="Times New Roman" w:hAnsi="Times New Roman"/>
          <w:sz w:val="24"/>
          <w:szCs w:val="24"/>
        </w:rPr>
      </w:pPr>
      <w:r w:rsidRPr="00697913">
        <w:rPr>
          <w:rFonts w:ascii="Times New Roman" w:hAnsi="Times New Roman"/>
          <w:sz w:val="24"/>
          <w:szCs w:val="24"/>
        </w:rPr>
        <w:t xml:space="preserve">Rua Carlos Penido Filho, n° 344 - Bairro Dias, </w:t>
      </w:r>
      <w:r w:rsidRPr="00697913">
        <w:rPr>
          <w:rFonts w:ascii="Times New Roman" w:eastAsia="Book Antiqua" w:hAnsi="Times New Roman"/>
          <w:sz w:val="24"/>
          <w:szCs w:val="24"/>
        </w:rPr>
        <w:t xml:space="preserve">Itaguara – MG. </w:t>
      </w:r>
      <w:r w:rsidRPr="00697913">
        <w:rPr>
          <w:rFonts w:ascii="Times New Roman" w:hAnsi="Times New Roman"/>
          <w:sz w:val="24"/>
          <w:szCs w:val="24"/>
        </w:rPr>
        <w:t>O horário de funcionamento é de 07:00 às 16:00 horas de 2ª a 6ª feira.</w:t>
      </w:r>
    </w:p>
    <w:p w14:paraId="17E47D8C" w14:textId="77777777" w:rsidR="00F636BB" w:rsidRPr="00697913" w:rsidRDefault="00F636BB" w:rsidP="006D166C">
      <w:pPr>
        <w:spacing w:after="0"/>
        <w:ind w:firstLine="708"/>
        <w:jc w:val="both"/>
        <w:rPr>
          <w:rFonts w:ascii="Times New Roman" w:hAnsi="Times New Roman"/>
          <w:sz w:val="24"/>
          <w:szCs w:val="24"/>
        </w:rPr>
      </w:pPr>
      <w:r w:rsidRPr="00697913">
        <w:rPr>
          <w:rFonts w:ascii="Times New Roman" w:hAnsi="Times New Roman"/>
          <w:sz w:val="24"/>
          <w:szCs w:val="24"/>
        </w:rPr>
        <w:t xml:space="preserve">Rua Cornélio Fonseca, n°335 – Bairro Alto Santa Cruz - </w:t>
      </w:r>
      <w:r w:rsidRPr="00697913">
        <w:rPr>
          <w:rFonts w:ascii="Times New Roman" w:eastAsia="Book Antiqua" w:hAnsi="Times New Roman"/>
          <w:sz w:val="24"/>
          <w:szCs w:val="24"/>
        </w:rPr>
        <w:t xml:space="preserve">Itaguara – MG. </w:t>
      </w:r>
      <w:r w:rsidRPr="00697913">
        <w:rPr>
          <w:rFonts w:ascii="Times New Roman" w:hAnsi="Times New Roman"/>
          <w:sz w:val="24"/>
          <w:szCs w:val="24"/>
        </w:rPr>
        <w:t>O horário de funcionamento é de 07:00 às 16:00 horas de 2ª a 6ª feira.</w:t>
      </w:r>
    </w:p>
    <w:p w14:paraId="4551DF2D" w14:textId="77777777" w:rsidR="006D166C" w:rsidRPr="00697913" w:rsidRDefault="006D166C" w:rsidP="006D166C">
      <w:pPr>
        <w:spacing w:after="0"/>
        <w:ind w:firstLine="708"/>
        <w:jc w:val="both"/>
        <w:rPr>
          <w:rFonts w:ascii="Times New Roman" w:hAnsi="Times New Roman"/>
          <w:sz w:val="24"/>
          <w:szCs w:val="24"/>
        </w:rPr>
      </w:pPr>
      <w:r w:rsidRPr="00697913">
        <w:rPr>
          <w:rFonts w:ascii="Times New Roman" w:hAnsi="Times New Roman"/>
          <w:sz w:val="24"/>
          <w:szCs w:val="24"/>
        </w:rPr>
        <w:t>OBS: Poderá haver novos locais no decorrer do contrato, mas sempre dentro do perímetro urbano e previamente informado.</w:t>
      </w:r>
    </w:p>
    <w:p w14:paraId="2E3794A1" w14:textId="77777777" w:rsidR="00F636BB" w:rsidRPr="00697913" w:rsidRDefault="00F636BB" w:rsidP="006D166C">
      <w:pPr>
        <w:spacing w:after="0"/>
        <w:ind w:firstLine="708"/>
        <w:jc w:val="both"/>
        <w:rPr>
          <w:rFonts w:ascii="Times New Roman" w:hAnsi="Times New Roman"/>
          <w:sz w:val="24"/>
          <w:szCs w:val="24"/>
        </w:rPr>
      </w:pPr>
    </w:p>
    <w:p w14:paraId="065AB166" w14:textId="605438E5" w:rsidR="00442FEE" w:rsidRPr="00697913" w:rsidRDefault="00127409" w:rsidP="004E42A3">
      <w:pPr>
        <w:spacing w:after="0"/>
        <w:jc w:val="both"/>
        <w:rPr>
          <w:rFonts w:ascii="Times New Roman" w:hAnsi="Times New Roman"/>
          <w:b/>
          <w:sz w:val="24"/>
          <w:szCs w:val="24"/>
        </w:rPr>
      </w:pPr>
      <w:r w:rsidRPr="00697913">
        <w:rPr>
          <w:rFonts w:ascii="Times New Roman" w:hAnsi="Times New Roman"/>
          <w:b/>
          <w:sz w:val="24"/>
          <w:szCs w:val="24"/>
        </w:rPr>
        <w:t>7</w:t>
      </w:r>
      <w:r w:rsidR="000224F0" w:rsidRPr="00697913">
        <w:rPr>
          <w:rFonts w:ascii="Times New Roman" w:hAnsi="Times New Roman"/>
          <w:b/>
          <w:sz w:val="24"/>
          <w:szCs w:val="24"/>
        </w:rPr>
        <w:t xml:space="preserve">. RESPONSÁVEL PELO RECEBIMENTO, ENDEREÇO ELETRÔNICO E TELEFONE: </w:t>
      </w:r>
    </w:p>
    <w:p w14:paraId="36E47F4A" w14:textId="13F80167" w:rsidR="0086707C" w:rsidRPr="00697913" w:rsidRDefault="0086707C" w:rsidP="0086707C">
      <w:pPr>
        <w:spacing w:after="0"/>
        <w:ind w:firstLine="708"/>
        <w:jc w:val="both"/>
        <w:rPr>
          <w:rFonts w:ascii="Times New Roman" w:hAnsi="Times New Roman"/>
          <w:sz w:val="24"/>
          <w:szCs w:val="24"/>
        </w:rPr>
      </w:pPr>
      <w:r w:rsidRPr="00697913">
        <w:rPr>
          <w:rFonts w:ascii="Times New Roman" w:hAnsi="Times New Roman"/>
          <w:sz w:val="24"/>
          <w:szCs w:val="24"/>
        </w:rPr>
        <w:t xml:space="preserve">O Responsável pelo recebimento e conferência dos produtos será a Coordenadora </w:t>
      </w:r>
      <w:r w:rsidR="00F629FE" w:rsidRPr="00697913">
        <w:rPr>
          <w:rFonts w:ascii="Times New Roman" w:hAnsi="Times New Roman"/>
          <w:sz w:val="24"/>
          <w:szCs w:val="24"/>
        </w:rPr>
        <w:t>Paloma Gonçalves Morais</w:t>
      </w:r>
      <w:r w:rsidRPr="00697913">
        <w:rPr>
          <w:rFonts w:ascii="Times New Roman" w:hAnsi="Times New Roman"/>
          <w:sz w:val="24"/>
          <w:szCs w:val="24"/>
        </w:rPr>
        <w:t xml:space="preserve">, endereço eletrônico, secobrasitaguara@hotmail.com, telefone (31) 3184-2706 e (31) 3191-6147. </w:t>
      </w:r>
    </w:p>
    <w:p w14:paraId="76F40FD3" w14:textId="77777777" w:rsidR="0086707C" w:rsidRPr="00697913" w:rsidRDefault="0086707C" w:rsidP="0086707C">
      <w:pPr>
        <w:spacing w:after="0"/>
        <w:ind w:firstLine="708"/>
        <w:jc w:val="both"/>
        <w:rPr>
          <w:rFonts w:ascii="Times New Roman" w:hAnsi="Times New Roman"/>
          <w:sz w:val="24"/>
          <w:szCs w:val="24"/>
        </w:rPr>
      </w:pPr>
      <w:r w:rsidRPr="00697913">
        <w:rPr>
          <w:rFonts w:ascii="Times New Roman" w:hAnsi="Times New Roman"/>
          <w:sz w:val="24"/>
          <w:szCs w:val="24"/>
        </w:rPr>
        <w:lastRenderedPageBreak/>
        <w:t xml:space="preserve">O Responsável pelo recebimento e conferência dos produtos será a Coordenadora Mariana Andrade Rodrigues Assis, endereço eletrônico, alimentacaoescolar.itaguara@gmail.com, telefone (31) 3191-5696. </w:t>
      </w:r>
    </w:p>
    <w:p w14:paraId="0C0FF89B" w14:textId="77777777" w:rsidR="0086707C" w:rsidRPr="00697913" w:rsidRDefault="0086707C" w:rsidP="0086707C">
      <w:pPr>
        <w:spacing w:after="0"/>
        <w:ind w:firstLine="708"/>
        <w:jc w:val="both"/>
        <w:rPr>
          <w:rFonts w:ascii="Times New Roman" w:hAnsi="Times New Roman"/>
          <w:sz w:val="24"/>
          <w:szCs w:val="24"/>
        </w:rPr>
      </w:pPr>
      <w:r w:rsidRPr="00697913">
        <w:rPr>
          <w:rFonts w:ascii="Times New Roman" w:hAnsi="Times New Roman"/>
          <w:sz w:val="24"/>
          <w:szCs w:val="24"/>
        </w:rPr>
        <w:t xml:space="preserve">O Responsável pelo recebimento e conferência dos produtos será a Coordenadora Claudiane Vilela de Moraes </w:t>
      </w:r>
      <w:proofErr w:type="spellStart"/>
      <w:r w:rsidRPr="00697913">
        <w:rPr>
          <w:rFonts w:ascii="Times New Roman" w:hAnsi="Times New Roman"/>
          <w:sz w:val="24"/>
          <w:szCs w:val="24"/>
        </w:rPr>
        <w:t>Tamietti</w:t>
      </w:r>
      <w:proofErr w:type="spellEnd"/>
      <w:r w:rsidRPr="00697913">
        <w:rPr>
          <w:rFonts w:ascii="Times New Roman" w:hAnsi="Times New Roman"/>
          <w:sz w:val="24"/>
          <w:szCs w:val="24"/>
        </w:rPr>
        <w:t xml:space="preserve">, endereço eletrônico, social@itaguara.mg.gov.br, telefone (31) 3191-6135 e (31) 3184-2704. </w:t>
      </w:r>
    </w:p>
    <w:p w14:paraId="5BC11BF6" w14:textId="357E4106" w:rsidR="0086707C" w:rsidRPr="00697913" w:rsidRDefault="0086707C" w:rsidP="0086707C">
      <w:pPr>
        <w:spacing w:after="0"/>
        <w:ind w:firstLine="708"/>
        <w:jc w:val="both"/>
        <w:rPr>
          <w:rFonts w:ascii="Times New Roman" w:hAnsi="Times New Roman"/>
          <w:sz w:val="24"/>
          <w:szCs w:val="24"/>
        </w:rPr>
      </w:pPr>
      <w:r w:rsidRPr="00697913">
        <w:rPr>
          <w:rFonts w:ascii="Times New Roman" w:hAnsi="Times New Roman"/>
          <w:sz w:val="24"/>
          <w:szCs w:val="24"/>
        </w:rPr>
        <w:t>O Responsável pelo recebimento e conferência dos produtos será a Coordenadora Amanda Tatiane</w:t>
      </w:r>
      <w:r w:rsidR="00DD5CA6" w:rsidRPr="00697913">
        <w:rPr>
          <w:rFonts w:ascii="Times New Roman" w:hAnsi="Times New Roman"/>
          <w:sz w:val="24"/>
          <w:szCs w:val="24"/>
        </w:rPr>
        <w:t xml:space="preserve"> de</w:t>
      </w:r>
      <w:r w:rsidRPr="00697913">
        <w:rPr>
          <w:rFonts w:ascii="Times New Roman" w:hAnsi="Times New Roman"/>
          <w:sz w:val="24"/>
          <w:szCs w:val="24"/>
        </w:rPr>
        <w:t xml:space="preserve"> Oliveira, endereço eletrônico, itaguaracompras@gmail.com, telefone (31) 3184-1232 e (31) 3191-6211. </w:t>
      </w:r>
    </w:p>
    <w:p w14:paraId="1A5A9B6A" w14:textId="39FFF0D4" w:rsidR="0086707C" w:rsidRPr="00697913" w:rsidRDefault="0086707C" w:rsidP="0086707C">
      <w:pPr>
        <w:spacing w:after="0"/>
        <w:ind w:firstLine="708"/>
        <w:jc w:val="both"/>
        <w:rPr>
          <w:rFonts w:ascii="Times New Roman" w:hAnsi="Times New Roman"/>
          <w:sz w:val="24"/>
          <w:szCs w:val="24"/>
        </w:rPr>
      </w:pPr>
      <w:r w:rsidRPr="00697913">
        <w:rPr>
          <w:rFonts w:ascii="Times New Roman" w:hAnsi="Times New Roman"/>
          <w:sz w:val="24"/>
          <w:szCs w:val="24"/>
        </w:rPr>
        <w:t xml:space="preserve">O Responsável pelo recebimento e conferência dos produtos será a Coordenador </w:t>
      </w:r>
      <w:r w:rsidR="00F629FE" w:rsidRPr="00697913">
        <w:rPr>
          <w:rFonts w:ascii="Times New Roman" w:hAnsi="Times New Roman"/>
          <w:sz w:val="24"/>
          <w:szCs w:val="24"/>
        </w:rPr>
        <w:t>João Victor Silveira Reis</w:t>
      </w:r>
      <w:r w:rsidRPr="00697913">
        <w:rPr>
          <w:rFonts w:ascii="Times New Roman" w:hAnsi="Times New Roman"/>
          <w:sz w:val="24"/>
          <w:szCs w:val="24"/>
        </w:rPr>
        <w:t xml:space="preserve">, endereço eletrônico, cultura@itaguara.mg.gov.br, telefone (31) 3184-2699. </w:t>
      </w:r>
    </w:p>
    <w:p w14:paraId="2108EC54" w14:textId="1EE2AE6D" w:rsidR="0086707C" w:rsidRPr="00697913" w:rsidRDefault="0086707C" w:rsidP="0086707C">
      <w:pPr>
        <w:spacing w:after="0"/>
        <w:ind w:firstLine="708"/>
        <w:jc w:val="both"/>
        <w:rPr>
          <w:rFonts w:ascii="Times New Roman" w:hAnsi="Times New Roman"/>
          <w:sz w:val="24"/>
          <w:szCs w:val="24"/>
        </w:rPr>
      </w:pPr>
      <w:r w:rsidRPr="00697913">
        <w:rPr>
          <w:rFonts w:ascii="Times New Roman" w:hAnsi="Times New Roman"/>
          <w:sz w:val="24"/>
          <w:szCs w:val="24"/>
        </w:rPr>
        <w:t xml:space="preserve">O Responsável pelo recebimento e conferência dos produtos será Claudio Augusto Siqueira Ribeiro, endereço eletrônico, secesporte@itaguara.mg.gov.br, telefone (31) 3184-2018. </w:t>
      </w:r>
    </w:p>
    <w:p w14:paraId="6E5F1C8B" w14:textId="35F54EF4" w:rsidR="0086707C" w:rsidRPr="00697913" w:rsidRDefault="0086707C" w:rsidP="0086707C">
      <w:pPr>
        <w:spacing w:after="0"/>
        <w:ind w:firstLine="708"/>
        <w:jc w:val="both"/>
        <w:rPr>
          <w:rFonts w:ascii="Times New Roman" w:hAnsi="Times New Roman"/>
          <w:sz w:val="24"/>
          <w:szCs w:val="24"/>
        </w:rPr>
      </w:pPr>
      <w:r w:rsidRPr="00697913">
        <w:rPr>
          <w:rFonts w:ascii="Times New Roman" w:hAnsi="Times New Roman"/>
          <w:sz w:val="24"/>
          <w:szCs w:val="24"/>
        </w:rPr>
        <w:t xml:space="preserve">O Responsável pelo recebimento e conferência dos produtos será a Coordenadora </w:t>
      </w:r>
      <w:r w:rsidR="00F629FE" w:rsidRPr="00697913">
        <w:rPr>
          <w:rFonts w:ascii="Times New Roman" w:hAnsi="Times New Roman"/>
          <w:sz w:val="24"/>
          <w:szCs w:val="24"/>
        </w:rPr>
        <w:t xml:space="preserve">Giovana </w:t>
      </w:r>
      <w:proofErr w:type="spellStart"/>
      <w:r w:rsidR="00F629FE" w:rsidRPr="00697913">
        <w:rPr>
          <w:rFonts w:ascii="Times New Roman" w:hAnsi="Times New Roman"/>
          <w:sz w:val="24"/>
          <w:szCs w:val="24"/>
        </w:rPr>
        <w:t>Maiolini</w:t>
      </w:r>
      <w:proofErr w:type="spellEnd"/>
      <w:r w:rsidRPr="00697913">
        <w:rPr>
          <w:rFonts w:ascii="Times New Roman" w:hAnsi="Times New Roman"/>
          <w:sz w:val="24"/>
          <w:szCs w:val="24"/>
        </w:rPr>
        <w:t xml:space="preserve"> endereço eletrônico, acitaguara@gmail.com, telefone (31) 3191-5694. </w:t>
      </w:r>
    </w:p>
    <w:p w14:paraId="0928506C" w14:textId="77777777" w:rsidR="001212E3" w:rsidRPr="00697913" w:rsidRDefault="001212E3" w:rsidP="001212E3">
      <w:pPr>
        <w:pStyle w:val="Ttulo3"/>
        <w:tabs>
          <w:tab w:val="clear" w:pos="0"/>
        </w:tabs>
        <w:spacing w:line="276" w:lineRule="auto"/>
        <w:jc w:val="both"/>
      </w:pPr>
    </w:p>
    <w:p w14:paraId="6AA1EC6A" w14:textId="6E3EE6F5" w:rsidR="001212E3" w:rsidRPr="00697913" w:rsidRDefault="00127409" w:rsidP="001212E3">
      <w:pPr>
        <w:pStyle w:val="Ttulo3"/>
        <w:tabs>
          <w:tab w:val="clear" w:pos="0"/>
        </w:tabs>
        <w:spacing w:line="276" w:lineRule="auto"/>
        <w:jc w:val="both"/>
      </w:pPr>
      <w:r w:rsidRPr="00697913">
        <w:t>8</w:t>
      </w:r>
      <w:r w:rsidR="000224F0" w:rsidRPr="00697913">
        <w:t xml:space="preserve">. CONDIÇÕES E PRAZOS DE PAGAMENTO: </w:t>
      </w:r>
    </w:p>
    <w:p w14:paraId="05CDE1CE" w14:textId="4C07C948" w:rsidR="007007CD" w:rsidRPr="00697913" w:rsidRDefault="007007CD" w:rsidP="006D366D">
      <w:pPr>
        <w:pStyle w:val="Ttulo3"/>
        <w:jc w:val="both"/>
        <w:rPr>
          <w:rFonts w:eastAsia="Calibri"/>
          <w:b w:val="0"/>
          <w:lang w:eastAsia="en-US"/>
        </w:rPr>
      </w:pPr>
      <w:r w:rsidRPr="00697913">
        <w:rPr>
          <w:rFonts w:eastAsia="Calibri"/>
          <w:b w:val="0"/>
          <w:lang w:eastAsia="en-US"/>
        </w:rPr>
        <w:tab/>
        <w:t>O pagamento será realizado no prazo máximo de até 30 (trinta) dias</w:t>
      </w:r>
      <w:r w:rsidR="006B77AE" w:rsidRPr="00697913">
        <w:rPr>
          <w:rFonts w:eastAsia="Calibri"/>
          <w:b w:val="0"/>
          <w:lang w:eastAsia="en-US"/>
        </w:rPr>
        <w:t xml:space="preserve"> corridos</w:t>
      </w:r>
      <w:r w:rsidRPr="00697913">
        <w:rPr>
          <w:rFonts w:eastAsia="Calibri"/>
          <w:b w:val="0"/>
          <w:lang w:eastAsia="en-US"/>
        </w:rPr>
        <w:t>, contados a partir do recebimento da Nota Fiscal ou Fatura, através de ordem bancária, para crédito em banco, agência e conta corrente indicados pelo contratado.</w:t>
      </w:r>
    </w:p>
    <w:p w14:paraId="399AEE7D" w14:textId="77777777" w:rsidR="007007CD" w:rsidRPr="00697913" w:rsidRDefault="007007CD" w:rsidP="007007CD">
      <w:pPr>
        <w:rPr>
          <w:rFonts w:ascii="Times New Roman" w:hAnsi="Times New Roman"/>
          <w:sz w:val="24"/>
          <w:szCs w:val="24"/>
        </w:rPr>
      </w:pPr>
    </w:p>
    <w:p w14:paraId="13DBBCF6" w14:textId="5035C106" w:rsidR="001212E3" w:rsidRPr="00697913" w:rsidRDefault="00606F11" w:rsidP="007007CD">
      <w:pPr>
        <w:pStyle w:val="Ttulo3"/>
        <w:spacing w:line="276" w:lineRule="auto"/>
        <w:jc w:val="both"/>
      </w:pPr>
      <w:r w:rsidRPr="00697913">
        <w:t>9</w:t>
      </w:r>
      <w:r w:rsidR="000224F0" w:rsidRPr="00697913">
        <w:t>. OBRIGAÇÕES DA CONTRATANTE</w:t>
      </w:r>
      <w:r w:rsidRPr="00697913">
        <w:t>:</w:t>
      </w:r>
    </w:p>
    <w:p w14:paraId="13744308" w14:textId="77777777" w:rsidR="00212701" w:rsidRPr="00697913" w:rsidRDefault="00212701" w:rsidP="00212701">
      <w:pPr>
        <w:spacing w:after="0"/>
        <w:ind w:firstLine="708"/>
        <w:jc w:val="both"/>
        <w:rPr>
          <w:rFonts w:ascii="Times New Roman" w:hAnsi="Times New Roman"/>
          <w:bCs/>
          <w:sz w:val="24"/>
          <w:szCs w:val="24"/>
        </w:rPr>
      </w:pPr>
      <w:r w:rsidRPr="00697913">
        <w:rPr>
          <w:rFonts w:ascii="Times New Roman" w:hAnsi="Times New Roman"/>
          <w:bCs/>
          <w:sz w:val="24"/>
          <w:szCs w:val="24"/>
        </w:rPr>
        <w:t>Comunicar a Contratada toda e quaisquer ocorrências relacionadas aos objetos entregues;</w:t>
      </w:r>
    </w:p>
    <w:p w14:paraId="6E3C53DC" w14:textId="77777777" w:rsidR="00212701" w:rsidRPr="00697913" w:rsidRDefault="00212701" w:rsidP="00212701">
      <w:pPr>
        <w:spacing w:after="0"/>
        <w:ind w:firstLine="708"/>
        <w:jc w:val="both"/>
        <w:rPr>
          <w:rFonts w:ascii="Times New Roman" w:hAnsi="Times New Roman"/>
          <w:bCs/>
          <w:sz w:val="24"/>
          <w:szCs w:val="24"/>
        </w:rPr>
      </w:pPr>
      <w:r w:rsidRPr="00697913">
        <w:rPr>
          <w:rFonts w:ascii="Times New Roman" w:hAnsi="Times New Roman"/>
          <w:bCs/>
          <w:sz w:val="24"/>
          <w:szCs w:val="24"/>
        </w:rPr>
        <w:t>Efetuar o pagamento da Contratada de acordo com a forma de pagamento estipulada na licitação e no contrato;</w:t>
      </w:r>
    </w:p>
    <w:p w14:paraId="1B6A037A" w14:textId="77777777" w:rsidR="00212701" w:rsidRPr="00697913" w:rsidRDefault="00212701" w:rsidP="00212701">
      <w:pPr>
        <w:spacing w:after="0"/>
        <w:ind w:firstLine="708"/>
        <w:jc w:val="both"/>
        <w:rPr>
          <w:rFonts w:ascii="Times New Roman" w:hAnsi="Times New Roman"/>
          <w:bCs/>
          <w:sz w:val="24"/>
          <w:szCs w:val="24"/>
        </w:rPr>
      </w:pPr>
      <w:r w:rsidRPr="00697913">
        <w:rPr>
          <w:rFonts w:ascii="Times New Roman" w:hAnsi="Times New Roman"/>
          <w:bCs/>
          <w:sz w:val="24"/>
          <w:szCs w:val="24"/>
        </w:rPr>
        <w:t>Promover o acompanhamento e a fiscalização do fornecimento, sob os aspectos qualitativo e quantitativo, anotando em registro próprio as falhas e solicitando as medidas corretivas;</w:t>
      </w:r>
    </w:p>
    <w:p w14:paraId="4D14302B" w14:textId="77777777" w:rsidR="00212701" w:rsidRPr="00697913" w:rsidRDefault="00212701" w:rsidP="00212701">
      <w:pPr>
        <w:spacing w:after="0"/>
        <w:ind w:firstLine="708"/>
        <w:jc w:val="both"/>
        <w:rPr>
          <w:rFonts w:ascii="Times New Roman" w:hAnsi="Times New Roman"/>
          <w:bCs/>
          <w:sz w:val="24"/>
          <w:szCs w:val="24"/>
        </w:rPr>
      </w:pPr>
      <w:r w:rsidRPr="00697913">
        <w:rPr>
          <w:rFonts w:ascii="Times New Roman" w:hAnsi="Times New Roman"/>
          <w:bCs/>
          <w:sz w:val="24"/>
          <w:szCs w:val="24"/>
        </w:rPr>
        <w:t>Rejeitar, no todo ou em parte, o objeto entregue pela Contratada fora das especificações do contrato;</w:t>
      </w:r>
    </w:p>
    <w:p w14:paraId="1A88BB17" w14:textId="77777777" w:rsidR="00212701" w:rsidRPr="00697913" w:rsidRDefault="00212701" w:rsidP="00212701">
      <w:pPr>
        <w:spacing w:after="0"/>
        <w:ind w:firstLine="708"/>
        <w:jc w:val="both"/>
        <w:rPr>
          <w:rFonts w:ascii="Times New Roman" w:hAnsi="Times New Roman"/>
          <w:bCs/>
          <w:sz w:val="24"/>
          <w:szCs w:val="24"/>
        </w:rPr>
      </w:pPr>
      <w:r w:rsidRPr="00697913">
        <w:rPr>
          <w:rFonts w:ascii="Times New Roman" w:hAnsi="Times New Roman"/>
          <w:bCs/>
          <w:sz w:val="24"/>
          <w:szCs w:val="24"/>
        </w:rPr>
        <w:t>Observar para que durante a vigência do Contrato sejam cumpridas as obrigações assumidas pela Contratada, bem como sejam mantidas todas as condições de habilitação e qualificação exigidas na licitação;</w:t>
      </w:r>
    </w:p>
    <w:p w14:paraId="0A7E1030" w14:textId="77777777" w:rsidR="00212701" w:rsidRPr="00697913" w:rsidRDefault="00212701" w:rsidP="00212701">
      <w:pPr>
        <w:pStyle w:val="PargrafodaLista"/>
        <w:spacing w:after="0"/>
        <w:contextualSpacing w:val="0"/>
        <w:jc w:val="both"/>
        <w:rPr>
          <w:rFonts w:ascii="Times New Roman" w:hAnsi="Times New Roman"/>
          <w:bCs/>
          <w:sz w:val="24"/>
          <w:szCs w:val="24"/>
        </w:rPr>
      </w:pPr>
      <w:r w:rsidRPr="00697913">
        <w:rPr>
          <w:rFonts w:ascii="Times New Roman" w:hAnsi="Times New Roman"/>
          <w:bCs/>
          <w:sz w:val="24"/>
          <w:szCs w:val="24"/>
        </w:rPr>
        <w:t>Aplicar as sanções administrativas, quando se fizerem necessárias;</w:t>
      </w:r>
    </w:p>
    <w:p w14:paraId="213FC912" w14:textId="77777777" w:rsidR="00212701" w:rsidRPr="00697913" w:rsidRDefault="00212701" w:rsidP="00212701">
      <w:pPr>
        <w:pStyle w:val="PargrafodaLista"/>
        <w:spacing w:after="0"/>
        <w:contextualSpacing w:val="0"/>
        <w:jc w:val="both"/>
        <w:rPr>
          <w:rFonts w:ascii="Times New Roman" w:hAnsi="Times New Roman"/>
          <w:bCs/>
          <w:sz w:val="24"/>
          <w:szCs w:val="24"/>
        </w:rPr>
      </w:pPr>
      <w:r w:rsidRPr="00697913">
        <w:rPr>
          <w:rFonts w:ascii="Times New Roman" w:hAnsi="Times New Roman"/>
          <w:bCs/>
          <w:sz w:val="24"/>
          <w:szCs w:val="24"/>
        </w:rPr>
        <w:t>Prestar à Contratada informações e esclarecimentos que venham a ser solicitados;</w:t>
      </w:r>
    </w:p>
    <w:p w14:paraId="65FD9F30" w14:textId="77777777" w:rsidR="00212701" w:rsidRPr="00697913" w:rsidRDefault="00212701" w:rsidP="00212701">
      <w:pPr>
        <w:numPr>
          <w:ilvl w:val="0"/>
          <w:numId w:val="1"/>
        </w:numPr>
        <w:spacing w:after="0"/>
        <w:jc w:val="both"/>
        <w:rPr>
          <w:rFonts w:ascii="Times New Roman" w:hAnsi="Times New Roman"/>
          <w:sz w:val="24"/>
          <w:szCs w:val="24"/>
        </w:rPr>
      </w:pPr>
    </w:p>
    <w:p w14:paraId="68996EFD" w14:textId="2EA33631" w:rsidR="004A43B4" w:rsidRPr="00697913" w:rsidRDefault="004C3F61" w:rsidP="004A43B4">
      <w:pPr>
        <w:spacing w:after="0"/>
        <w:jc w:val="both"/>
        <w:rPr>
          <w:rFonts w:ascii="Times New Roman" w:hAnsi="Times New Roman"/>
          <w:b/>
          <w:sz w:val="24"/>
          <w:szCs w:val="24"/>
        </w:rPr>
      </w:pPr>
      <w:r w:rsidRPr="00697913">
        <w:rPr>
          <w:rFonts w:ascii="Times New Roman" w:hAnsi="Times New Roman"/>
          <w:b/>
          <w:sz w:val="24"/>
          <w:szCs w:val="24"/>
        </w:rPr>
        <w:t>10</w:t>
      </w:r>
      <w:r w:rsidR="000224F0" w:rsidRPr="00697913">
        <w:rPr>
          <w:rFonts w:ascii="Times New Roman" w:hAnsi="Times New Roman"/>
          <w:b/>
          <w:sz w:val="24"/>
          <w:szCs w:val="24"/>
        </w:rPr>
        <w:t>. OBRIGAÇÕES DA CONTRATADA</w:t>
      </w:r>
      <w:r w:rsidR="009A072D" w:rsidRPr="00697913">
        <w:rPr>
          <w:rFonts w:ascii="Times New Roman" w:hAnsi="Times New Roman"/>
          <w:b/>
          <w:sz w:val="24"/>
          <w:szCs w:val="24"/>
        </w:rPr>
        <w:t>:</w:t>
      </w:r>
    </w:p>
    <w:p w14:paraId="039344CA" w14:textId="77777777" w:rsidR="00212701" w:rsidRPr="00697913" w:rsidRDefault="00212701" w:rsidP="00212701">
      <w:pPr>
        <w:spacing w:after="0"/>
        <w:ind w:firstLine="708"/>
        <w:jc w:val="both"/>
        <w:rPr>
          <w:rFonts w:ascii="Times New Roman" w:hAnsi="Times New Roman"/>
          <w:bCs/>
          <w:sz w:val="24"/>
          <w:szCs w:val="24"/>
        </w:rPr>
      </w:pPr>
      <w:r w:rsidRPr="00697913">
        <w:rPr>
          <w:rFonts w:ascii="Times New Roman" w:hAnsi="Times New Roman"/>
          <w:bCs/>
          <w:sz w:val="24"/>
          <w:szCs w:val="24"/>
        </w:rPr>
        <w:t>Atender a todas as solicitações de contratação efetuadas durante a vigência do Contrato ou Ata de Registro de Preços, limitada ao quantitativo de cada item;</w:t>
      </w:r>
    </w:p>
    <w:p w14:paraId="43C2B7CC" w14:textId="77777777" w:rsidR="00212701" w:rsidRPr="00697913" w:rsidRDefault="00212701" w:rsidP="00212701">
      <w:pPr>
        <w:spacing w:after="0"/>
        <w:ind w:firstLine="708"/>
        <w:jc w:val="both"/>
        <w:rPr>
          <w:rFonts w:ascii="Times New Roman" w:hAnsi="Times New Roman"/>
          <w:bCs/>
          <w:sz w:val="24"/>
          <w:szCs w:val="24"/>
        </w:rPr>
      </w:pPr>
      <w:r w:rsidRPr="00697913">
        <w:rPr>
          <w:rFonts w:ascii="Times New Roman" w:hAnsi="Times New Roman"/>
          <w:bCs/>
          <w:sz w:val="24"/>
          <w:szCs w:val="24"/>
        </w:rPr>
        <w:t>Ao fornecimento do objeto, de acordo com as especificações, em consonância com a proposta apresentada e com a qualidade e especificações determinadas pela legislação em vigor;</w:t>
      </w:r>
    </w:p>
    <w:p w14:paraId="2011F2B7" w14:textId="77777777" w:rsidR="00212701" w:rsidRPr="00697913" w:rsidRDefault="00212701" w:rsidP="00212701">
      <w:pPr>
        <w:spacing w:after="0"/>
        <w:ind w:firstLine="708"/>
        <w:jc w:val="both"/>
        <w:rPr>
          <w:rFonts w:ascii="Times New Roman" w:hAnsi="Times New Roman"/>
          <w:bCs/>
          <w:sz w:val="24"/>
          <w:szCs w:val="24"/>
        </w:rPr>
      </w:pPr>
      <w:r w:rsidRPr="00697913">
        <w:rPr>
          <w:rFonts w:ascii="Times New Roman" w:hAnsi="Times New Roman"/>
          <w:bCs/>
          <w:sz w:val="24"/>
          <w:szCs w:val="24"/>
        </w:rPr>
        <w:t>Responsabilizar-se pela boa execução e eficiência no fornecimento do produto objeto do edital;</w:t>
      </w:r>
    </w:p>
    <w:p w14:paraId="6B9915A5" w14:textId="77777777" w:rsidR="00212701" w:rsidRPr="00697913" w:rsidRDefault="00212701" w:rsidP="00212701">
      <w:pPr>
        <w:spacing w:after="0"/>
        <w:ind w:firstLine="708"/>
        <w:jc w:val="both"/>
        <w:rPr>
          <w:rFonts w:ascii="Times New Roman" w:hAnsi="Times New Roman"/>
          <w:bCs/>
          <w:sz w:val="24"/>
          <w:szCs w:val="24"/>
        </w:rPr>
      </w:pPr>
      <w:r w:rsidRPr="00697913">
        <w:rPr>
          <w:rFonts w:ascii="Times New Roman" w:hAnsi="Times New Roman"/>
          <w:bCs/>
          <w:sz w:val="24"/>
          <w:szCs w:val="24"/>
        </w:rPr>
        <w:t>Reparar, corrigir, remover as suas expensas, no todo ou em parte o(s) objeto(s) em que se verifiquem danos em decorrência do transporte, bem como, providenciar a imediata substituição dos mesmos;</w:t>
      </w:r>
    </w:p>
    <w:p w14:paraId="6AE03980" w14:textId="77777777" w:rsidR="00212701" w:rsidRPr="00697913" w:rsidRDefault="00212701" w:rsidP="00212701">
      <w:pPr>
        <w:spacing w:after="0"/>
        <w:ind w:firstLine="708"/>
        <w:jc w:val="both"/>
        <w:rPr>
          <w:rFonts w:ascii="Times New Roman" w:hAnsi="Times New Roman"/>
          <w:bCs/>
          <w:sz w:val="24"/>
          <w:szCs w:val="24"/>
        </w:rPr>
      </w:pPr>
      <w:r w:rsidRPr="00697913">
        <w:rPr>
          <w:rFonts w:ascii="Times New Roman" w:hAnsi="Times New Roman"/>
          <w:bCs/>
          <w:sz w:val="24"/>
          <w:szCs w:val="24"/>
        </w:rPr>
        <w:t>Providenciar a imediata correção das deficiências apontadas pelo contratante quando da entrega do produto;</w:t>
      </w:r>
    </w:p>
    <w:p w14:paraId="370AC655" w14:textId="77777777" w:rsidR="00212701" w:rsidRPr="00697913" w:rsidRDefault="00212701" w:rsidP="00212701">
      <w:pPr>
        <w:spacing w:after="0"/>
        <w:ind w:firstLine="708"/>
        <w:jc w:val="both"/>
        <w:rPr>
          <w:rFonts w:ascii="Times New Roman" w:hAnsi="Times New Roman"/>
          <w:bCs/>
          <w:sz w:val="24"/>
          <w:szCs w:val="24"/>
        </w:rPr>
      </w:pPr>
      <w:r w:rsidRPr="00697913">
        <w:rPr>
          <w:rFonts w:ascii="Times New Roman" w:hAnsi="Times New Roman"/>
          <w:bCs/>
          <w:sz w:val="24"/>
          <w:szCs w:val="24"/>
        </w:rPr>
        <w:lastRenderedPageBreak/>
        <w:t>Apresentar, sempre que solicitado documentos que comprovem a procedência do produto fornecido, assim como amostra para análise pela Administração, sem qualquer ônus adicional;</w:t>
      </w:r>
    </w:p>
    <w:p w14:paraId="336774D6" w14:textId="77777777" w:rsidR="00212701" w:rsidRPr="00697913" w:rsidRDefault="00212701" w:rsidP="00212701">
      <w:pPr>
        <w:spacing w:after="0"/>
        <w:ind w:firstLine="708"/>
        <w:jc w:val="both"/>
        <w:rPr>
          <w:rFonts w:ascii="Times New Roman" w:hAnsi="Times New Roman"/>
          <w:bCs/>
          <w:sz w:val="24"/>
          <w:szCs w:val="24"/>
        </w:rPr>
      </w:pPr>
      <w:r w:rsidRPr="00697913">
        <w:rPr>
          <w:rFonts w:ascii="Times New Roman" w:hAnsi="Times New Roman"/>
          <w:bCs/>
          <w:sz w:val="24"/>
          <w:szCs w:val="24"/>
        </w:rPr>
        <w:t>Manter, durante a vigência do contrato ou do Registro de Preços, todas as condições de habilitação e qualificações exigidas na licitação;</w:t>
      </w:r>
    </w:p>
    <w:p w14:paraId="22F9F3EF" w14:textId="77777777" w:rsidR="00212701" w:rsidRPr="00697913" w:rsidRDefault="00212701" w:rsidP="00212701">
      <w:pPr>
        <w:spacing w:after="0"/>
        <w:ind w:firstLine="708"/>
        <w:jc w:val="both"/>
        <w:rPr>
          <w:rFonts w:ascii="Times New Roman" w:hAnsi="Times New Roman"/>
          <w:bCs/>
          <w:sz w:val="24"/>
          <w:szCs w:val="24"/>
        </w:rPr>
      </w:pPr>
      <w:r w:rsidRPr="00697913">
        <w:rPr>
          <w:rFonts w:ascii="Times New Roman" w:hAnsi="Times New Roman"/>
          <w:bCs/>
          <w:sz w:val="24"/>
          <w:szCs w:val="24"/>
        </w:rPr>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6A0FE885" w14:textId="77777777" w:rsidR="00212701" w:rsidRPr="00697913" w:rsidRDefault="00212701" w:rsidP="00212701">
      <w:pPr>
        <w:spacing w:after="0"/>
        <w:ind w:firstLine="708"/>
        <w:jc w:val="both"/>
        <w:rPr>
          <w:rFonts w:ascii="Times New Roman" w:hAnsi="Times New Roman"/>
          <w:bCs/>
          <w:sz w:val="24"/>
          <w:szCs w:val="24"/>
        </w:rPr>
      </w:pPr>
      <w:r w:rsidRPr="00697913">
        <w:rPr>
          <w:rFonts w:ascii="Times New Roman" w:hAnsi="Times New Roman"/>
          <w:bCs/>
          <w:sz w:val="24"/>
          <w:szCs w:val="24"/>
        </w:rPr>
        <w:t>Responsabilizar-se por todas e quaisquer despesas, inclusive, despesa de natureza previdenciária, fiscal, trabalhista ou civil, bem como emolumentos, ônus ou encargos de qualquer espécie e origem, pertinentes à execução do objeto contratado;</w:t>
      </w:r>
    </w:p>
    <w:p w14:paraId="7F582834" w14:textId="77777777" w:rsidR="00212701" w:rsidRPr="00697913" w:rsidRDefault="00212701" w:rsidP="00212701">
      <w:pPr>
        <w:spacing w:after="0"/>
        <w:ind w:firstLine="708"/>
        <w:jc w:val="both"/>
        <w:rPr>
          <w:rFonts w:ascii="Times New Roman" w:hAnsi="Times New Roman"/>
          <w:b/>
          <w:sz w:val="24"/>
          <w:szCs w:val="24"/>
        </w:rPr>
      </w:pPr>
      <w:r w:rsidRPr="00697913">
        <w:rPr>
          <w:rFonts w:ascii="Times New Roman" w:hAnsi="Times New Roman"/>
          <w:bCs/>
          <w:sz w:val="24"/>
          <w:szCs w:val="24"/>
        </w:rPr>
        <w:t>Mesmo não sendo a fabricante da matéria prima empregada na fabricação de seus produtos, a empresa vencedora,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correndo estes custos por sua conta;</w:t>
      </w:r>
    </w:p>
    <w:p w14:paraId="740B56B0" w14:textId="77777777" w:rsidR="00212701" w:rsidRPr="00697913" w:rsidRDefault="00212701" w:rsidP="00212701">
      <w:pPr>
        <w:spacing w:after="0"/>
        <w:ind w:firstLine="708"/>
        <w:jc w:val="both"/>
        <w:rPr>
          <w:rFonts w:ascii="Times New Roman" w:hAnsi="Times New Roman"/>
          <w:bCs/>
          <w:sz w:val="24"/>
          <w:szCs w:val="24"/>
        </w:rPr>
      </w:pPr>
      <w:r w:rsidRPr="00697913">
        <w:rPr>
          <w:rFonts w:ascii="Times New Roman" w:hAnsi="Times New Roman"/>
          <w:bCs/>
          <w:sz w:val="24"/>
          <w:szCs w:val="24"/>
        </w:rPr>
        <w:t>Conceder garantia legal dos produtos conforme a Lei Federal nº 8.078, de 11 de setembro de 1990 (Código de Defesa do Consumidor);</w:t>
      </w:r>
    </w:p>
    <w:p w14:paraId="72098B41" w14:textId="77777777" w:rsidR="00212701" w:rsidRPr="00697913" w:rsidRDefault="00212701" w:rsidP="00212701">
      <w:pPr>
        <w:spacing w:after="0"/>
        <w:ind w:firstLine="708"/>
        <w:jc w:val="both"/>
        <w:rPr>
          <w:rFonts w:ascii="Times New Roman" w:hAnsi="Times New Roman"/>
          <w:sz w:val="24"/>
          <w:szCs w:val="24"/>
        </w:rPr>
      </w:pPr>
      <w:r w:rsidRPr="00697913">
        <w:rPr>
          <w:rFonts w:ascii="Times New Roman" w:hAnsi="Times New Roman"/>
          <w:bCs/>
          <w:sz w:val="24"/>
          <w:szCs w:val="24"/>
        </w:rPr>
        <w:t>Manter endereço eletrônico (e-mail) válido para fins de comunicação com a contratante por todo o período de contratação; comunicando, imediatamente, o Contratante em caso de alteração;</w:t>
      </w:r>
    </w:p>
    <w:p w14:paraId="73303D6A" w14:textId="77777777" w:rsidR="00212701" w:rsidRPr="00697913" w:rsidRDefault="00212701" w:rsidP="00212701">
      <w:pPr>
        <w:spacing w:after="0"/>
        <w:ind w:firstLine="708"/>
        <w:jc w:val="both"/>
        <w:rPr>
          <w:rFonts w:ascii="Times New Roman" w:hAnsi="Times New Roman"/>
          <w:bCs/>
          <w:sz w:val="24"/>
          <w:szCs w:val="24"/>
        </w:rPr>
      </w:pPr>
      <w:r w:rsidRPr="00697913">
        <w:rPr>
          <w:rFonts w:ascii="Times New Roman" w:hAnsi="Times New Roman"/>
          <w:bCs/>
          <w:sz w:val="24"/>
          <w:szCs w:val="24"/>
        </w:rPr>
        <w:t>Assumir integralmente os custos do frete de entrega ou troca dos produtos fornecidos;</w:t>
      </w:r>
    </w:p>
    <w:p w14:paraId="6FCE65CF" w14:textId="77777777" w:rsidR="00F67D31" w:rsidRPr="00697913" w:rsidRDefault="00F67D31" w:rsidP="003239CC">
      <w:pPr>
        <w:spacing w:after="0"/>
        <w:ind w:firstLine="708"/>
        <w:jc w:val="both"/>
        <w:rPr>
          <w:rFonts w:ascii="Times New Roman" w:hAnsi="Times New Roman"/>
          <w:bCs/>
          <w:sz w:val="24"/>
          <w:szCs w:val="24"/>
        </w:rPr>
      </w:pPr>
    </w:p>
    <w:p w14:paraId="4DDE070B" w14:textId="77777777" w:rsidR="00CD506C" w:rsidRPr="00697913" w:rsidRDefault="00CD506C" w:rsidP="00CD506C">
      <w:pPr>
        <w:pStyle w:val="Textodecomentrio"/>
        <w:rPr>
          <w:rFonts w:ascii="Times New Roman" w:hAnsi="Times New Roman"/>
          <w:sz w:val="24"/>
          <w:szCs w:val="24"/>
        </w:rPr>
      </w:pPr>
      <w:r w:rsidRPr="00697913">
        <w:rPr>
          <w:rFonts w:ascii="Times New Roman" w:hAnsi="Times New Roman"/>
          <w:b/>
          <w:bCs/>
          <w:color w:val="00000A"/>
          <w:sz w:val="24"/>
          <w:szCs w:val="24"/>
        </w:rPr>
        <w:t>11 - PROCEDIMENTOS DE GESTÃO E FISCALIZAÇÃO DO CONTRATO:</w:t>
      </w:r>
    </w:p>
    <w:p w14:paraId="59C103F1" w14:textId="77777777" w:rsidR="00CD506C" w:rsidRPr="00697913" w:rsidRDefault="00CD506C" w:rsidP="00CD506C">
      <w:pPr>
        <w:pStyle w:val="Textodecomentrio"/>
        <w:rPr>
          <w:rFonts w:ascii="Times New Roman" w:hAnsi="Times New Roman"/>
          <w:sz w:val="24"/>
          <w:szCs w:val="24"/>
        </w:rPr>
      </w:pPr>
      <w:r w:rsidRPr="00697913">
        <w:rPr>
          <w:rFonts w:ascii="Times New Roman" w:hAnsi="Times New Roman"/>
          <w:b/>
          <w:bCs/>
          <w:color w:val="00000A"/>
          <w:sz w:val="24"/>
          <w:szCs w:val="24"/>
        </w:rPr>
        <w:t>11.1.</w:t>
      </w:r>
      <w:r w:rsidRPr="00697913">
        <w:rPr>
          <w:rFonts w:ascii="Times New Roman" w:hAnsi="Times New Roman"/>
          <w:color w:val="00000A"/>
          <w:sz w:val="24"/>
          <w:szCs w:val="24"/>
        </w:rPr>
        <w:t xml:space="preserve"> O contrato ou instrumento equivalente oriundo desta contratação terão como responsáveis:</w:t>
      </w:r>
    </w:p>
    <w:p w14:paraId="56559F93" w14:textId="2DD79DF3" w:rsidR="00502044" w:rsidRPr="00502044" w:rsidRDefault="00CD506C" w:rsidP="00CD506C">
      <w:pPr>
        <w:spacing w:after="0" w:line="360" w:lineRule="auto"/>
        <w:rPr>
          <w:rFonts w:ascii="Times New Roman" w:eastAsia="Book Antiqua" w:hAnsi="Times New Roman"/>
          <w:sz w:val="24"/>
          <w:szCs w:val="24"/>
        </w:rPr>
      </w:pPr>
      <w:r w:rsidRPr="00697913">
        <w:rPr>
          <w:rFonts w:ascii="Times New Roman" w:hAnsi="Times New Roman"/>
          <w:b/>
          <w:bCs/>
          <w:color w:val="00000A"/>
          <w:sz w:val="24"/>
          <w:szCs w:val="24"/>
          <w:highlight w:val="white"/>
        </w:rPr>
        <w:t>11.1.1. GESTOR</w:t>
      </w:r>
      <w:r w:rsidR="006A3F33" w:rsidRPr="00697913">
        <w:rPr>
          <w:rFonts w:ascii="Times New Roman" w:hAnsi="Times New Roman"/>
          <w:b/>
          <w:bCs/>
          <w:color w:val="00000A"/>
          <w:sz w:val="24"/>
          <w:szCs w:val="24"/>
          <w:highlight w:val="white"/>
        </w:rPr>
        <w:t>ES</w:t>
      </w:r>
      <w:r w:rsidRPr="00697913">
        <w:rPr>
          <w:rFonts w:ascii="Times New Roman" w:hAnsi="Times New Roman"/>
          <w:b/>
          <w:bCs/>
          <w:color w:val="00000A"/>
          <w:sz w:val="24"/>
          <w:szCs w:val="24"/>
          <w:highlight w:val="white"/>
        </w:rPr>
        <w:t xml:space="preserve"> DO CONTRATO: </w:t>
      </w:r>
      <w:r w:rsidR="00DB7868" w:rsidRPr="00697913">
        <w:rPr>
          <w:rFonts w:ascii="Times New Roman" w:eastAsia="Book Antiqua" w:hAnsi="Times New Roman"/>
          <w:sz w:val="24"/>
          <w:szCs w:val="24"/>
        </w:rPr>
        <w:t>Juliano César de Morais</w:t>
      </w:r>
      <w:r w:rsidR="00DA57E5" w:rsidRPr="00697913">
        <w:rPr>
          <w:rFonts w:ascii="Times New Roman" w:eastAsia="Book Antiqua" w:hAnsi="Times New Roman"/>
          <w:sz w:val="24"/>
          <w:szCs w:val="24"/>
        </w:rPr>
        <w:t xml:space="preserve">, Maria Lucíola de Andrade Oliveira, </w:t>
      </w:r>
      <w:r w:rsidR="00DB7868" w:rsidRPr="00697913">
        <w:rPr>
          <w:rFonts w:ascii="Times New Roman" w:eastAsia="Book Antiqua" w:hAnsi="Times New Roman"/>
          <w:sz w:val="24"/>
          <w:szCs w:val="24"/>
        </w:rPr>
        <w:t>Elizângela Rezende Marques</w:t>
      </w:r>
      <w:r w:rsidR="00DA57E5" w:rsidRPr="00697913">
        <w:rPr>
          <w:rFonts w:ascii="Times New Roman" w:eastAsia="Book Antiqua" w:hAnsi="Times New Roman"/>
          <w:sz w:val="24"/>
          <w:szCs w:val="24"/>
        </w:rPr>
        <w:t xml:space="preserve">, Claudio Augusto Siqueira Ribeiro, </w:t>
      </w:r>
      <w:proofErr w:type="spellStart"/>
      <w:r w:rsidR="00DA57E5" w:rsidRPr="00697913">
        <w:rPr>
          <w:rFonts w:ascii="Times New Roman" w:eastAsia="Book Antiqua" w:hAnsi="Times New Roman"/>
          <w:sz w:val="24"/>
          <w:szCs w:val="24"/>
        </w:rPr>
        <w:t>Georgiane</w:t>
      </w:r>
      <w:proofErr w:type="spellEnd"/>
      <w:r w:rsidR="00DA57E5" w:rsidRPr="00697913">
        <w:rPr>
          <w:rFonts w:ascii="Times New Roman" w:eastAsia="Book Antiqua" w:hAnsi="Times New Roman"/>
          <w:sz w:val="24"/>
          <w:szCs w:val="24"/>
        </w:rPr>
        <w:t xml:space="preserve"> Christian Silveira, </w:t>
      </w:r>
      <w:r w:rsidR="005C4D5C" w:rsidRPr="00697913">
        <w:rPr>
          <w:rFonts w:ascii="Times New Roman" w:eastAsia="Book Antiqua" w:hAnsi="Times New Roman"/>
          <w:sz w:val="24"/>
          <w:szCs w:val="24"/>
        </w:rPr>
        <w:t>Júlio César da Silva</w:t>
      </w:r>
      <w:r w:rsidR="00DA57E5" w:rsidRPr="00697913">
        <w:rPr>
          <w:rFonts w:ascii="Times New Roman" w:eastAsia="Book Antiqua" w:hAnsi="Times New Roman"/>
          <w:sz w:val="24"/>
          <w:szCs w:val="24"/>
        </w:rPr>
        <w:t xml:space="preserve">, </w:t>
      </w:r>
      <w:r w:rsidR="005C4D5C" w:rsidRPr="00697913">
        <w:rPr>
          <w:rFonts w:ascii="Times New Roman" w:eastAsia="Book Antiqua" w:hAnsi="Times New Roman"/>
          <w:sz w:val="24"/>
          <w:szCs w:val="24"/>
        </w:rPr>
        <w:t>José Carlos de Oliveira</w:t>
      </w:r>
      <w:r w:rsidR="00DA57E5" w:rsidRPr="00697913">
        <w:rPr>
          <w:rFonts w:ascii="Times New Roman" w:eastAsia="Book Antiqua" w:hAnsi="Times New Roman"/>
          <w:sz w:val="24"/>
          <w:szCs w:val="24"/>
        </w:rPr>
        <w:t>.</w:t>
      </w:r>
    </w:p>
    <w:p w14:paraId="75C1FEF4" w14:textId="053CEEC9" w:rsidR="00CD506C" w:rsidRPr="00697913" w:rsidRDefault="00CD506C" w:rsidP="00CD506C">
      <w:pPr>
        <w:pStyle w:val="Textodecomentrio"/>
        <w:rPr>
          <w:rFonts w:ascii="Times New Roman" w:hAnsi="Times New Roman"/>
          <w:sz w:val="24"/>
          <w:szCs w:val="24"/>
        </w:rPr>
      </w:pPr>
      <w:r w:rsidRPr="00697913">
        <w:rPr>
          <w:rFonts w:ascii="Times New Roman" w:hAnsi="Times New Roman"/>
          <w:b/>
          <w:bCs/>
          <w:color w:val="00000A"/>
          <w:sz w:val="24"/>
          <w:szCs w:val="24"/>
          <w:highlight w:val="white"/>
        </w:rPr>
        <w:t>11.1.2</w:t>
      </w:r>
      <w:r w:rsidRPr="00697913">
        <w:rPr>
          <w:rFonts w:ascii="Times New Roman" w:hAnsi="Times New Roman"/>
          <w:color w:val="00000A"/>
          <w:sz w:val="24"/>
          <w:szCs w:val="24"/>
          <w:highlight w:val="white"/>
        </w:rPr>
        <w:t xml:space="preserve">. </w:t>
      </w:r>
      <w:r w:rsidRPr="00697913">
        <w:rPr>
          <w:rFonts w:ascii="Times New Roman" w:hAnsi="Times New Roman"/>
          <w:b/>
          <w:bCs/>
          <w:color w:val="00000A"/>
          <w:sz w:val="24"/>
          <w:szCs w:val="24"/>
          <w:highlight w:val="white"/>
        </w:rPr>
        <w:t>FISCAL DO CONTRATO</w:t>
      </w:r>
      <w:r w:rsidRPr="00697913">
        <w:rPr>
          <w:rFonts w:ascii="Times New Roman" w:hAnsi="Times New Roman"/>
          <w:b/>
          <w:bCs/>
          <w:color w:val="00000A"/>
          <w:sz w:val="24"/>
          <w:szCs w:val="24"/>
        </w:rPr>
        <w:t xml:space="preserve">: </w:t>
      </w:r>
      <w:r w:rsidR="005C4D5C" w:rsidRPr="00697913">
        <w:rPr>
          <w:rFonts w:ascii="Times New Roman" w:hAnsi="Times New Roman"/>
          <w:sz w:val="24"/>
          <w:szCs w:val="24"/>
        </w:rPr>
        <w:t>Paloma Gonçalves Morais</w:t>
      </w:r>
      <w:r w:rsidR="00DA57E5" w:rsidRPr="00697913">
        <w:rPr>
          <w:rFonts w:ascii="Times New Roman" w:hAnsi="Times New Roman"/>
          <w:sz w:val="24"/>
          <w:szCs w:val="24"/>
        </w:rPr>
        <w:t xml:space="preserve">, Mariana Andrade Rodrigues de Assis, Claudiane Vilela de Moraes </w:t>
      </w:r>
      <w:proofErr w:type="spellStart"/>
      <w:r w:rsidR="00DA57E5" w:rsidRPr="00697913">
        <w:rPr>
          <w:rFonts w:ascii="Times New Roman" w:hAnsi="Times New Roman"/>
          <w:sz w:val="24"/>
          <w:szCs w:val="24"/>
        </w:rPr>
        <w:t>Tamietti</w:t>
      </w:r>
      <w:proofErr w:type="spellEnd"/>
      <w:r w:rsidR="005C4D5C" w:rsidRPr="00697913">
        <w:rPr>
          <w:rFonts w:ascii="Times New Roman" w:hAnsi="Times New Roman"/>
          <w:sz w:val="24"/>
          <w:szCs w:val="24"/>
        </w:rPr>
        <w:t>, Amanda Tatiane de Oliveira, Andréia Alice Guimarães Gonçalves, João Victor Silveira Reis, Mauro Antônio Oliveira Lara.</w:t>
      </w:r>
    </w:p>
    <w:p w14:paraId="2E5ECF20" w14:textId="77777777" w:rsidR="00CD506C" w:rsidRPr="00697913" w:rsidRDefault="00CD506C" w:rsidP="00CD506C">
      <w:pPr>
        <w:pStyle w:val="Textodecomentrio"/>
        <w:spacing w:line="276" w:lineRule="auto"/>
        <w:jc w:val="both"/>
        <w:rPr>
          <w:rFonts w:ascii="Times New Roman" w:hAnsi="Times New Roman"/>
          <w:sz w:val="24"/>
          <w:szCs w:val="24"/>
        </w:rPr>
      </w:pPr>
      <w:r w:rsidRPr="00697913">
        <w:rPr>
          <w:rFonts w:ascii="Times New Roman" w:hAnsi="Times New Roman"/>
          <w:b/>
          <w:bCs/>
          <w:color w:val="00000A"/>
          <w:sz w:val="24"/>
          <w:szCs w:val="24"/>
        </w:rPr>
        <w:t>11.2.</w:t>
      </w:r>
      <w:r w:rsidRPr="00697913">
        <w:rPr>
          <w:rFonts w:ascii="Times New Roman" w:hAnsi="Times New Roman"/>
          <w:color w:val="00000A"/>
          <w:sz w:val="24"/>
          <w:szCs w:val="24"/>
        </w:rPr>
        <w:t xml:space="preserve"> Compete ao Gestor do Contrato acima identificado exercer a administração do contrato, com atribuições voltadas para o controle das questões documentais da contratação, quais sejam, verificar se os recursos estão sendo empenhados conforme as respectivas dotações orçamentárias, acompanhar o prazo de vigência do contrato, verificar a necessidade e possibilidade da renovação/prorrogação, bem como estudar a viabilidade de realização de reequilíbrio econômico-financeiro e da celebração dos respectivos termos aditivos, etc. </w:t>
      </w:r>
    </w:p>
    <w:p w14:paraId="063CDB77" w14:textId="77777777" w:rsidR="00CD506C" w:rsidRPr="00697913" w:rsidRDefault="00CD506C" w:rsidP="00CD506C">
      <w:pPr>
        <w:pStyle w:val="Textodecomentrio"/>
        <w:spacing w:line="276" w:lineRule="auto"/>
        <w:jc w:val="both"/>
        <w:rPr>
          <w:rFonts w:ascii="Times New Roman" w:hAnsi="Times New Roman"/>
          <w:sz w:val="24"/>
          <w:szCs w:val="24"/>
        </w:rPr>
      </w:pPr>
      <w:r w:rsidRPr="00697913">
        <w:rPr>
          <w:rFonts w:ascii="Times New Roman" w:hAnsi="Times New Roman"/>
          <w:b/>
          <w:bCs/>
          <w:color w:val="00000A"/>
          <w:sz w:val="24"/>
          <w:szCs w:val="24"/>
        </w:rPr>
        <w:t>11.3.</w:t>
      </w:r>
      <w:r w:rsidRPr="00697913">
        <w:rPr>
          <w:rFonts w:ascii="Times New Roman" w:hAnsi="Times New Roman"/>
          <w:color w:val="00000A"/>
          <w:sz w:val="24"/>
          <w:szCs w:val="24"/>
        </w:rPr>
        <w:t xml:space="preserve"> Compete ao Fiscal do Contrato acima identificado exercer a verificação concreta do objeto, devendo o servidor designado verificar a qualidade e procedência da prestação do objeto respectivo, encaminhar informações ao gestor do contrato, atestar documentos fiscais, exercer o relacionamento necessário com a contratada, dirimir as dúvidas que surgirem no curso da execução do contrato, etc. </w:t>
      </w:r>
    </w:p>
    <w:p w14:paraId="67BC19BA" w14:textId="77777777" w:rsidR="00CD506C" w:rsidRPr="00697913" w:rsidRDefault="00CD506C" w:rsidP="00CD506C">
      <w:pPr>
        <w:pStyle w:val="Textodecomentrio"/>
        <w:spacing w:line="276" w:lineRule="auto"/>
        <w:jc w:val="both"/>
        <w:rPr>
          <w:rFonts w:ascii="Times New Roman" w:hAnsi="Times New Roman"/>
          <w:sz w:val="24"/>
          <w:szCs w:val="24"/>
        </w:rPr>
      </w:pPr>
      <w:r w:rsidRPr="00697913">
        <w:rPr>
          <w:rFonts w:ascii="Times New Roman" w:hAnsi="Times New Roman"/>
          <w:b/>
          <w:bCs/>
          <w:color w:val="00000A"/>
          <w:sz w:val="24"/>
          <w:szCs w:val="24"/>
        </w:rPr>
        <w:lastRenderedPageBreak/>
        <w:t>11.3.</w:t>
      </w:r>
      <w:r w:rsidRPr="00697913">
        <w:rPr>
          <w:rFonts w:ascii="Times New Roman" w:hAnsi="Times New Roman"/>
          <w:color w:val="00000A"/>
          <w:sz w:val="24"/>
          <w:szCs w:val="24"/>
        </w:rPr>
        <w:t xml:space="preserve"> 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51C1A83C" w14:textId="524F7AD4" w:rsidR="009A072D" w:rsidRPr="00697913" w:rsidRDefault="00CD506C" w:rsidP="004B6CD4">
      <w:pPr>
        <w:pStyle w:val="Textodecomentrio"/>
        <w:spacing w:line="276" w:lineRule="auto"/>
        <w:jc w:val="both"/>
        <w:rPr>
          <w:rFonts w:ascii="Times New Roman" w:hAnsi="Times New Roman"/>
          <w:sz w:val="24"/>
          <w:szCs w:val="24"/>
        </w:rPr>
      </w:pPr>
      <w:r w:rsidRPr="00697913">
        <w:rPr>
          <w:rFonts w:ascii="Times New Roman" w:hAnsi="Times New Roman"/>
          <w:b/>
          <w:bCs/>
          <w:color w:val="00000A"/>
          <w:sz w:val="24"/>
          <w:szCs w:val="24"/>
        </w:rPr>
        <w:t xml:space="preserve">11.4. </w:t>
      </w:r>
      <w:r w:rsidRPr="00697913">
        <w:rPr>
          <w:rFonts w:ascii="Times New Roman" w:hAnsi="Times New Roman"/>
          <w:color w:val="00000A"/>
          <w:sz w:val="24"/>
          <w:szCs w:val="24"/>
        </w:rPr>
        <w:t xml:space="preserve">A fiscalização de que trata este item não exclui nem reduz a responsabilidade do </w:t>
      </w:r>
      <w:r w:rsidRPr="00697913">
        <w:rPr>
          <w:rFonts w:ascii="Times New Roman" w:hAnsi="Times New Roman"/>
          <w:color w:val="00000A"/>
          <w:sz w:val="24"/>
          <w:szCs w:val="24"/>
          <w:highlight w:val="white"/>
        </w:rPr>
        <w:t>fornecedor/prestador de serviços, inclusive perante terce</w:t>
      </w:r>
      <w:r w:rsidRPr="00697913">
        <w:rPr>
          <w:rFonts w:ascii="Times New Roman" w:hAnsi="Times New Roman"/>
          <w:color w:val="00000A"/>
          <w:sz w:val="24"/>
          <w:szCs w:val="24"/>
        </w:rPr>
        <w:t>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171 da Lei Nº 14.133/2021.</w:t>
      </w:r>
    </w:p>
    <w:p w14:paraId="7DFCCF72" w14:textId="2E9A8F9D" w:rsidR="001212E3" w:rsidRPr="00697913" w:rsidRDefault="004C3F61" w:rsidP="003239CC">
      <w:pPr>
        <w:spacing w:after="0"/>
        <w:jc w:val="both"/>
        <w:rPr>
          <w:rFonts w:ascii="Times New Roman" w:hAnsi="Times New Roman"/>
          <w:b/>
          <w:sz w:val="24"/>
          <w:szCs w:val="24"/>
        </w:rPr>
      </w:pPr>
      <w:r w:rsidRPr="00697913">
        <w:rPr>
          <w:rFonts w:ascii="Times New Roman" w:hAnsi="Times New Roman"/>
          <w:b/>
          <w:sz w:val="24"/>
          <w:szCs w:val="24"/>
        </w:rPr>
        <w:t>1</w:t>
      </w:r>
      <w:r w:rsidR="00CD506C" w:rsidRPr="00697913">
        <w:rPr>
          <w:rFonts w:ascii="Times New Roman" w:hAnsi="Times New Roman"/>
          <w:b/>
          <w:sz w:val="24"/>
          <w:szCs w:val="24"/>
        </w:rPr>
        <w:t>2</w:t>
      </w:r>
      <w:r w:rsidR="000224F0" w:rsidRPr="00697913">
        <w:rPr>
          <w:rFonts w:ascii="Times New Roman" w:hAnsi="Times New Roman"/>
          <w:b/>
          <w:sz w:val="24"/>
          <w:szCs w:val="24"/>
        </w:rPr>
        <w:t>. CRITÉRIO DE AVALIAÇÃO DAS PROPOSTAS</w:t>
      </w:r>
      <w:r w:rsidR="00C202BC" w:rsidRPr="00697913">
        <w:rPr>
          <w:rFonts w:ascii="Times New Roman" w:hAnsi="Times New Roman"/>
          <w:b/>
          <w:sz w:val="24"/>
          <w:szCs w:val="24"/>
        </w:rPr>
        <w:t>:</w:t>
      </w:r>
    </w:p>
    <w:p w14:paraId="3C518A8D" w14:textId="77777777" w:rsidR="00913BA9" w:rsidRPr="00697913" w:rsidRDefault="00913BA9" w:rsidP="00913BA9">
      <w:pPr>
        <w:spacing w:after="0"/>
        <w:ind w:firstLine="708"/>
        <w:jc w:val="both"/>
        <w:rPr>
          <w:rFonts w:ascii="Times New Roman" w:hAnsi="Times New Roman"/>
          <w:sz w:val="24"/>
          <w:szCs w:val="24"/>
        </w:rPr>
      </w:pPr>
      <w:r w:rsidRPr="00697913">
        <w:rPr>
          <w:rFonts w:ascii="Times New Roman" w:hAnsi="Times New Roman"/>
          <w:sz w:val="24"/>
          <w:szCs w:val="24"/>
        </w:rPr>
        <w:t>O critério de escolha das propostas será menor preço total por item.</w:t>
      </w:r>
    </w:p>
    <w:p w14:paraId="1F3D0D7B" w14:textId="77777777" w:rsidR="00913BA9" w:rsidRPr="00697913" w:rsidRDefault="00913BA9" w:rsidP="00913BA9">
      <w:pPr>
        <w:spacing w:after="0"/>
        <w:ind w:firstLine="708"/>
        <w:jc w:val="both"/>
        <w:rPr>
          <w:rFonts w:ascii="Times New Roman" w:hAnsi="Times New Roman"/>
          <w:sz w:val="24"/>
          <w:szCs w:val="24"/>
        </w:rPr>
      </w:pPr>
    </w:p>
    <w:p w14:paraId="6C5B0470" w14:textId="2A66E95B" w:rsidR="001212E3" w:rsidRPr="00697913" w:rsidRDefault="00CD506C" w:rsidP="003239CC">
      <w:pPr>
        <w:pStyle w:val="Ttulo3"/>
        <w:spacing w:line="276" w:lineRule="auto"/>
        <w:jc w:val="both"/>
      </w:pPr>
      <w:r w:rsidRPr="00697913">
        <w:t>13</w:t>
      </w:r>
      <w:r w:rsidR="000224F0" w:rsidRPr="00697913">
        <w:t>. VALORES REFERENCIAIS DE MERCADO:</w:t>
      </w:r>
    </w:p>
    <w:p w14:paraId="7AC620F0" w14:textId="783846E0" w:rsidR="001212E3" w:rsidRPr="00697913" w:rsidRDefault="00B71D49" w:rsidP="003239CC">
      <w:pPr>
        <w:pStyle w:val="Ttulo3"/>
        <w:spacing w:line="276" w:lineRule="auto"/>
        <w:jc w:val="both"/>
        <w:rPr>
          <w:b w:val="0"/>
        </w:rPr>
      </w:pPr>
      <w:r w:rsidRPr="00697913">
        <w:rPr>
          <w:b w:val="0"/>
        </w:rPr>
        <w:tab/>
      </w:r>
      <w:r w:rsidR="001212E3" w:rsidRPr="00273598">
        <w:rPr>
          <w:b w:val="0"/>
        </w:rPr>
        <w:t>Conforme pesquisas realizadas pelo Setor de Compras</w:t>
      </w:r>
      <w:r w:rsidR="00C202BC" w:rsidRPr="00273598">
        <w:rPr>
          <w:b w:val="0"/>
        </w:rPr>
        <w:t>, o valor estimado para essa contratação será de R$</w:t>
      </w:r>
      <w:r w:rsidR="00B24161">
        <w:rPr>
          <w:b w:val="0"/>
        </w:rPr>
        <w:t>97.706,84</w:t>
      </w:r>
      <w:r w:rsidR="009A535A" w:rsidRPr="00273598">
        <w:rPr>
          <w:b w:val="0"/>
        </w:rPr>
        <w:t xml:space="preserve"> </w:t>
      </w:r>
      <w:r w:rsidR="00C202BC" w:rsidRPr="00273598">
        <w:rPr>
          <w:b w:val="0"/>
        </w:rPr>
        <w:t>(</w:t>
      </w:r>
      <w:r w:rsidR="00273598" w:rsidRPr="00273598">
        <w:rPr>
          <w:b w:val="0"/>
        </w:rPr>
        <w:t>Noventa e sete mil,</w:t>
      </w:r>
      <w:r w:rsidR="00B24161">
        <w:rPr>
          <w:b w:val="0"/>
        </w:rPr>
        <w:t xml:space="preserve"> setecentos e seis reais e oitenta e quatro </w:t>
      </w:r>
      <w:r w:rsidR="00273598" w:rsidRPr="00273598">
        <w:rPr>
          <w:b w:val="0"/>
        </w:rPr>
        <w:t>centavos)</w:t>
      </w:r>
      <w:r w:rsidR="00A45167" w:rsidRPr="00273598">
        <w:rPr>
          <w:b w:val="0"/>
        </w:rPr>
        <w:t>.</w:t>
      </w:r>
      <w:r w:rsidR="00DE1EEE" w:rsidRPr="00697913">
        <w:rPr>
          <w:b w:val="0"/>
        </w:rPr>
        <w:t xml:space="preserve"> </w:t>
      </w:r>
    </w:p>
    <w:p w14:paraId="7A7913AE" w14:textId="79BB57C1" w:rsidR="00C202BC" w:rsidRPr="00697913" w:rsidRDefault="000224F0" w:rsidP="003239CC">
      <w:pPr>
        <w:pStyle w:val="Ttulo3"/>
        <w:spacing w:before="240"/>
        <w:jc w:val="both"/>
      </w:pPr>
      <w:r w:rsidRPr="00697913">
        <w:t>1</w:t>
      </w:r>
      <w:r w:rsidR="00CD506C" w:rsidRPr="00697913">
        <w:t>4</w:t>
      </w:r>
      <w:r w:rsidRPr="00697913">
        <w:t xml:space="preserve">. </w:t>
      </w:r>
      <w:r w:rsidR="00C202BC" w:rsidRPr="00697913">
        <w:t xml:space="preserve">DOTAÇÃO ORÇAMENTÁRIA: </w:t>
      </w:r>
    </w:p>
    <w:p w14:paraId="18842DD0" w14:textId="7814AA32" w:rsidR="00B013F8" w:rsidRPr="00697913" w:rsidRDefault="00B013F8" w:rsidP="003239CC">
      <w:pPr>
        <w:spacing w:after="0" w:line="240" w:lineRule="auto"/>
        <w:jc w:val="both"/>
        <w:rPr>
          <w:rFonts w:ascii="Times New Roman" w:hAnsi="Times New Roman"/>
          <w:b/>
          <w:sz w:val="24"/>
          <w:szCs w:val="24"/>
        </w:rPr>
      </w:pPr>
    </w:p>
    <w:tbl>
      <w:tblPr>
        <w:tblW w:w="11534" w:type="dxa"/>
        <w:jc w:val="center"/>
        <w:tblCellMar>
          <w:left w:w="70" w:type="dxa"/>
          <w:right w:w="70" w:type="dxa"/>
        </w:tblCellMar>
        <w:tblLook w:val="04A0" w:firstRow="1" w:lastRow="0" w:firstColumn="1" w:lastColumn="0" w:noHBand="0" w:noVBand="1"/>
      </w:tblPr>
      <w:tblGrid>
        <w:gridCol w:w="1340"/>
        <w:gridCol w:w="1820"/>
        <w:gridCol w:w="5670"/>
        <w:gridCol w:w="930"/>
        <w:gridCol w:w="927"/>
        <w:gridCol w:w="927"/>
      </w:tblGrid>
      <w:tr w:rsidR="00F92C20" w:rsidRPr="00273598" w14:paraId="59B5C95D" w14:textId="77777777" w:rsidTr="00F818A3">
        <w:trPr>
          <w:trHeight w:val="270"/>
          <w:jc w:val="center"/>
        </w:trPr>
        <w:tc>
          <w:tcPr>
            <w:tcW w:w="1340" w:type="dxa"/>
            <w:tcBorders>
              <w:top w:val="single" w:sz="8" w:space="0" w:color="auto"/>
              <w:left w:val="single" w:sz="8" w:space="0" w:color="auto"/>
              <w:bottom w:val="single" w:sz="8" w:space="0" w:color="auto"/>
              <w:right w:val="nil"/>
            </w:tcBorders>
            <w:shd w:val="clear" w:color="auto" w:fill="auto"/>
            <w:noWrap/>
            <w:vAlign w:val="bottom"/>
            <w:hideMark/>
          </w:tcPr>
          <w:p w14:paraId="24E6E1B1" w14:textId="77777777" w:rsidR="00F92C20" w:rsidRPr="00502044" w:rsidRDefault="00F92C20" w:rsidP="00B3038E">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Elementos</w:t>
            </w:r>
          </w:p>
        </w:tc>
        <w:tc>
          <w:tcPr>
            <w:tcW w:w="1740"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486CF846" w14:textId="77777777" w:rsidR="00F92C20" w:rsidRPr="00502044" w:rsidRDefault="00F92C20" w:rsidP="00B3038E">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33903000000000</w:t>
            </w:r>
          </w:p>
        </w:tc>
        <w:tc>
          <w:tcPr>
            <w:tcW w:w="5670" w:type="dxa"/>
            <w:tcBorders>
              <w:top w:val="single" w:sz="4" w:space="0" w:color="auto"/>
              <w:left w:val="nil"/>
              <w:bottom w:val="single" w:sz="4" w:space="0" w:color="auto"/>
              <w:right w:val="single" w:sz="8" w:space="0" w:color="auto"/>
            </w:tcBorders>
            <w:shd w:val="clear" w:color="auto" w:fill="auto"/>
            <w:noWrap/>
            <w:vAlign w:val="bottom"/>
            <w:hideMark/>
          </w:tcPr>
          <w:p w14:paraId="177D7F62" w14:textId="77777777" w:rsidR="00F92C20" w:rsidRPr="00502044" w:rsidRDefault="00F92C20" w:rsidP="00B3038E">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Material de Consumo</w:t>
            </w:r>
          </w:p>
        </w:tc>
        <w:tc>
          <w:tcPr>
            <w:tcW w:w="930" w:type="dxa"/>
            <w:tcBorders>
              <w:top w:val="single" w:sz="4" w:space="0" w:color="auto"/>
              <w:left w:val="nil"/>
              <w:bottom w:val="single" w:sz="4" w:space="0" w:color="auto"/>
              <w:right w:val="nil"/>
            </w:tcBorders>
            <w:shd w:val="clear" w:color="auto" w:fill="auto"/>
            <w:noWrap/>
            <w:vAlign w:val="center"/>
            <w:hideMark/>
          </w:tcPr>
          <w:p w14:paraId="448C7FEF" w14:textId="77777777" w:rsidR="00F92C20" w:rsidRPr="00502044" w:rsidRDefault="00F92C20" w:rsidP="004C1748">
            <w:pPr>
              <w:spacing w:after="0" w:line="240" w:lineRule="auto"/>
              <w:jc w:val="center"/>
              <w:rPr>
                <w:rFonts w:ascii="Times New Roman" w:eastAsia="Times New Roman" w:hAnsi="Times New Roman"/>
                <w:sz w:val="24"/>
                <w:szCs w:val="24"/>
                <w:lang w:eastAsia="pt-BR"/>
              </w:rPr>
            </w:pPr>
          </w:p>
        </w:tc>
        <w:tc>
          <w:tcPr>
            <w:tcW w:w="927" w:type="dxa"/>
            <w:tcBorders>
              <w:top w:val="single" w:sz="4" w:space="0" w:color="auto"/>
              <w:left w:val="nil"/>
              <w:bottom w:val="single" w:sz="4" w:space="0" w:color="auto"/>
              <w:right w:val="nil"/>
            </w:tcBorders>
            <w:shd w:val="clear" w:color="auto" w:fill="auto"/>
            <w:noWrap/>
            <w:vAlign w:val="bottom"/>
            <w:hideMark/>
          </w:tcPr>
          <w:p w14:paraId="5D14C98A" w14:textId="77777777" w:rsidR="00F92C20" w:rsidRPr="00502044" w:rsidRDefault="00F92C20" w:rsidP="00B3038E">
            <w:pPr>
              <w:spacing w:after="0" w:line="240" w:lineRule="auto"/>
              <w:rPr>
                <w:rFonts w:ascii="Times New Roman" w:eastAsia="Times New Roman" w:hAnsi="Times New Roman"/>
                <w:sz w:val="24"/>
                <w:szCs w:val="24"/>
                <w:lang w:eastAsia="pt-BR"/>
              </w:rPr>
            </w:pP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14:paraId="0184AB8C" w14:textId="77777777" w:rsidR="00F92C20" w:rsidRPr="00502044" w:rsidRDefault="00F92C20" w:rsidP="00B3038E">
            <w:pPr>
              <w:spacing w:after="0" w:line="240" w:lineRule="auto"/>
              <w:rPr>
                <w:rFonts w:ascii="Times New Roman" w:eastAsia="Times New Roman" w:hAnsi="Times New Roman"/>
                <w:sz w:val="24"/>
                <w:szCs w:val="24"/>
                <w:lang w:eastAsia="pt-BR"/>
              </w:rPr>
            </w:pPr>
          </w:p>
        </w:tc>
      </w:tr>
      <w:tr w:rsidR="00F92C20" w:rsidRPr="00273598" w14:paraId="7C1C7EF6" w14:textId="77777777" w:rsidTr="00F818A3">
        <w:trPr>
          <w:trHeight w:val="270"/>
          <w:jc w:val="center"/>
        </w:trPr>
        <w:tc>
          <w:tcPr>
            <w:tcW w:w="1340" w:type="dxa"/>
            <w:tcBorders>
              <w:top w:val="nil"/>
              <w:left w:val="single" w:sz="8" w:space="0" w:color="auto"/>
              <w:bottom w:val="single" w:sz="4" w:space="0" w:color="auto"/>
              <w:right w:val="single" w:sz="4" w:space="0" w:color="auto"/>
            </w:tcBorders>
            <w:shd w:val="clear" w:color="auto" w:fill="auto"/>
            <w:noWrap/>
            <w:vAlign w:val="bottom"/>
            <w:hideMark/>
          </w:tcPr>
          <w:p w14:paraId="2DFAD4C5" w14:textId="77777777" w:rsidR="00F92C20" w:rsidRPr="00502044" w:rsidRDefault="00F92C20" w:rsidP="00B3038E">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Funcional</w:t>
            </w:r>
          </w:p>
        </w:tc>
        <w:tc>
          <w:tcPr>
            <w:tcW w:w="1740" w:type="dxa"/>
            <w:tcBorders>
              <w:top w:val="nil"/>
              <w:left w:val="nil"/>
              <w:bottom w:val="single" w:sz="4" w:space="0" w:color="auto"/>
              <w:right w:val="single" w:sz="4" w:space="0" w:color="auto"/>
            </w:tcBorders>
            <w:shd w:val="clear" w:color="auto" w:fill="auto"/>
            <w:noWrap/>
            <w:vAlign w:val="bottom"/>
            <w:hideMark/>
          </w:tcPr>
          <w:p w14:paraId="0AC162A9" w14:textId="77777777" w:rsidR="00F92C20" w:rsidRPr="00502044" w:rsidRDefault="00F92C20" w:rsidP="00B3038E">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Projeto Atividade</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14:paraId="37F29FBF" w14:textId="77777777" w:rsidR="00F92C20" w:rsidRPr="00502044" w:rsidRDefault="00F92C20" w:rsidP="00B3038E">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Descrição</w:t>
            </w:r>
          </w:p>
        </w:tc>
        <w:tc>
          <w:tcPr>
            <w:tcW w:w="930" w:type="dxa"/>
            <w:tcBorders>
              <w:top w:val="single" w:sz="4" w:space="0" w:color="auto"/>
              <w:left w:val="nil"/>
              <w:bottom w:val="single" w:sz="4" w:space="0" w:color="auto"/>
              <w:right w:val="single" w:sz="4" w:space="0" w:color="auto"/>
            </w:tcBorders>
            <w:shd w:val="clear" w:color="auto" w:fill="auto"/>
            <w:noWrap/>
            <w:vAlign w:val="center"/>
            <w:hideMark/>
          </w:tcPr>
          <w:p w14:paraId="71E73E9F" w14:textId="77777777" w:rsidR="00F92C20" w:rsidRPr="00502044" w:rsidRDefault="00F92C20" w:rsidP="004C1748">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Ficha</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14:paraId="4F5A4A9A" w14:textId="77777777" w:rsidR="00F92C20" w:rsidRPr="00502044" w:rsidRDefault="00F92C20" w:rsidP="00B3038E">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Recurso</w:t>
            </w:r>
          </w:p>
        </w:tc>
        <w:tc>
          <w:tcPr>
            <w:tcW w:w="927" w:type="dxa"/>
            <w:tcBorders>
              <w:top w:val="single" w:sz="4" w:space="0" w:color="auto"/>
              <w:left w:val="nil"/>
              <w:bottom w:val="single" w:sz="4" w:space="0" w:color="auto"/>
              <w:right w:val="single" w:sz="8" w:space="0" w:color="auto"/>
            </w:tcBorders>
            <w:shd w:val="clear" w:color="auto" w:fill="auto"/>
            <w:noWrap/>
            <w:vAlign w:val="bottom"/>
            <w:hideMark/>
          </w:tcPr>
          <w:p w14:paraId="55ECE510" w14:textId="77777777" w:rsidR="00F92C20" w:rsidRPr="00502044" w:rsidRDefault="00F92C20" w:rsidP="00B3038E">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Tipo de Recurso</w:t>
            </w:r>
          </w:p>
        </w:tc>
      </w:tr>
      <w:tr w:rsidR="00502044" w:rsidRPr="00273598" w14:paraId="314212B2" w14:textId="77777777" w:rsidTr="00F818A3">
        <w:trPr>
          <w:trHeight w:val="255"/>
          <w:jc w:val="center"/>
        </w:trPr>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3F8FA3" w14:textId="77777777"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41.220.032</w:t>
            </w:r>
          </w:p>
        </w:tc>
        <w:tc>
          <w:tcPr>
            <w:tcW w:w="1740" w:type="dxa"/>
            <w:tcBorders>
              <w:top w:val="single" w:sz="4" w:space="0" w:color="auto"/>
              <w:left w:val="nil"/>
              <w:bottom w:val="single" w:sz="4" w:space="0" w:color="auto"/>
              <w:right w:val="single" w:sz="4" w:space="0" w:color="auto"/>
            </w:tcBorders>
            <w:shd w:val="clear" w:color="auto" w:fill="auto"/>
            <w:noWrap/>
            <w:vAlign w:val="bottom"/>
            <w:hideMark/>
          </w:tcPr>
          <w:p w14:paraId="5D764C2F" w14:textId="77777777"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2016</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14:paraId="1E559D8A" w14:textId="77777777"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MNT ATV SECRETARIA DE OBRAS</w:t>
            </w:r>
          </w:p>
        </w:tc>
        <w:tc>
          <w:tcPr>
            <w:tcW w:w="930" w:type="dxa"/>
            <w:tcBorders>
              <w:top w:val="single" w:sz="4" w:space="0" w:color="auto"/>
              <w:left w:val="nil"/>
              <w:bottom w:val="single" w:sz="4" w:space="0" w:color="auto"/>
              <w:right w:val="single" w:sz="4" w:space="0" w:color="auto"/>
            </w:tcBorders>
            <w:shd w:val="clear" w:color="auto" w:fill="auto"/>
            <w:noWrap/>
            <w:vAlign w:val="center"/>
            <w:hideMark/>
          </w:tcPr>
          <w:p w14:paraId="55897147" w14:textId="4BA69AE4"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212</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14:paraId="14CB88D6" w14:textId="40037EED"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1501</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14:paraId="5F4D3DA0" w14:textId="66F47475"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Próprio</w:t>
            </w:r>
          </w:p>
        </w:tc>
      </w:tr>
      <w:tr w:rsidR="00502044" w:rsidRPr="00273598" w14:paraId="7D32C32C" w14:textId="77777777" w:rsidTr="00F818A3">
        <w:trPr>
          <w:trHeight w:val="270"/>
          <w:jc w:val="center"/>
        </w:trPr>
        <w:tc>
          <w:tcPr>
            <w:tcW w:w="134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BCA85F3" w14:textId="60D9701A"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26.782.32</w:t>
            </w:r>
          </w:p>
        </w:tc>
        <w:tc>
          <w:tcPr>
            <w:tcW w:w="1740" w:type="dxa"/>
            <w:tcBorders>
              <w:top w:val="single" w:sz="4" w:space="0" w:color="auto"/>
              <w:left w:val="nil"/>
              <w:bottom w:val="single" w:sz="4" w:space="0" w:color="auto"/>
              <w:right w:val="single" w:sz="4" w:space="0" w:color="auto"/>
            </w:tcBorders>
            <w:shd w:val="clear" w:color="auto" w:fill="auto"/>
            <w:noWrap/>
            <w:vAlign w:val="bottom"/>
          </w:tcPr>
          <w:p w14:paraId="738160AA" w14:textId="09C09F09"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2026</w:t>
            </w:r>
          </w:p>
        </w:tc>
        <w:tc>
          <w:tcPr>
            <w:tcW w:w="5670" w:type="dxa"/>
            <w:tcBorders>
              <w:top w:val="single" w:sz="4" w:space="0" w:color="auto"/>
              <w:left w:val="nil"/>
              <w:bottom w:val="single" w:sz="4" w:space="0" w:color="auto"/>
              <w:right w:val="single" w:sz="4" w:space="0" w:color="auto"/>
            </w:tcBorders>
            <w:shd w:val="clear" w:color="auto" w:fill="auto"/>
            <w:noWrap/>
            <w:vAlign w:val="bottom"/>
          </w:tcPr>
          <w:p w14:paraId="45664C19" w14:textId="77777777" w:rsidR="00502044" w:rsidRPr="00502044" w:rsidRDefault="00502044" w:rsidP="00502044">
            <w:pPr>
              <w:spacing w:after="0" w:line="240" w:lineRule="auto"/>
              <w:rPr>
                <w:rFonts w:ascii="Times New Roman" w:eastAsia="Times New Roman" w:hAnsi="Times New Roman"/>
                <w:sz w:val="24"/>
                <w:szCs w:val="24"/>
                <w:lang w:eastAsia="pt-BR"/>
              </w:rPr>
            </w:pPr>
          </w:p>
        </w:tc>
        <w:tc>
          <w:tcPr>
            <w:tcW w:w="930" w:type="dxa"/>
            <w:tcBorders>
              <w:top w:val="single" w:sz="4" w:space="0" w:color="auto"/>
              <w:left w:val="nil"/>
              <w:bottom w:val="single" w:sz="4" w:space="0" w:color="auto"/>
              <w:right w:val="single" w:sz="4" w:space="0" w:color="auto"/>
            </w:tcBorders>
            <w:shd w:val="clear" w:color="auto" w:fill="auto"/>
            <w:noWrap/>
            <w:vAlign w:val="center"/>
          </w:tcPr>
          <w:p w14:paraId="00823C1E" w14:textId="0C9FB659" w:rsidR="00502044" w:rsidRPr="00502044" w:rsidRDefault="00502044" w:rsidP="00502044">
            <w:pPr>
              <w:spacing w:after="0" w:line="240" w:lineRule="auto"/>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242</w:t>
            </w:r>
          </w:p>
        </w:tc>
        <w:tc>
          <w:tcPr>
            <w:tcW w:w="927" w:type="dxa"/>
            <w:tcBorders>
              <w:top w:val="single" w:sz="4" w:space="0" w:color="auto"/>
              <w:left w:val="nil"/>
              <w:bottom w:val="single" w:sz="4" w:space="0" w:color="auto"/>
              <w:right w:val="single" w:sz="4" w:space="0" w:color="auto"/>
            </w:tcBorders>
            <w:shd w:val="clear" w:color="auto" w:fill="auto"/>
            <w:noWrap/>
            <w:vAlign w:val="bottom"/>
          </w:tcPr>
          <w:p w14:paraId="1F4906FE" w14:textId="149ED1B6"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1500</w:t>
            </w:r>
          </w:p>
        </w:tc>
        <w:tc>
          <w:tcPr>
            <w:tcW w:w="927" w:type="dxa"/>
            <w:tcBorders>
              <w:top w:val="single" w:sz="4" w:space="0" w:color="auto"/>
              <w:left w:val="nil"/>
              <w:bottom w:val="single" w:sz="4" w:space="0" w:color="auto"/>
              <w:right w:val="single" w:sz="8" w:space="0" w:color="auto"/>
            </w:tcBorders>
            <w:shd w:val="clear" w:color="auto" w:fill="auto"/>
            <w:noWrap/>
            <w:vAlign w:val="bottom"/>
          </w:tcPr>
          <w:p w14:paraId="4F9E0BAD" w14:textId="52A99555"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Próprio</w:t>
            </w:r>
          </w:p>
        </w:tc>
      </w:tr>
      <w:tr w:rsidR="00502044" w:rsidRPr="00273598" w14:paraId="26CC0894" w14:textId="77777777" w:rsidTr="00F818A3">
        <w:trPr>
          <w:trHeight w:val="270"/>
          <w:jc w:val="center"/>
        </w:trPr>
        <w:tc>
          <w:tcPr>
            <w:tcW w:w="134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5958B2F5" w14:textId="0168EB60" w:rsidR="00502044" w:rsidRPr="00502044" w:rsidRDefault="00502044" w:rsidP="00502044">
            <w:pPr>
              <w:spacing w:after="0" w:line="240" w:lineRule="auto"/>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18.541.32</w:t>
            </w:r>
          </w:p>
        </w:tc>
        <w:tc>
          <w:tcPr>
            <w:tcW w:w="1740" w:type="dxa"/>
            <w:tcBorders>
              <w:top w:val="single" w:sz="4" w:space="0" w:color="auto"/>
              <w:left w:val="nil"/>
              <w:bottom w:val="single" w:sz="4" w:space="0" w:color="auto"/>
              <w:right w:val="single" w:sz="4" w:space="0" w:color="auto"/>
            </w:tcBorders>
            <w:shd w:val="clear" w:color="auto" w:fill="auto"/>
            <w:noWrap/>
            <w:vAlign w:val="bottom"/>
          </w:tcPr>
          <w:p w14:paraId="3AD64B2E" w14:textId="3CAFAFD2" w:rsidR="00502044" w:rsidRPr="00502044" w:rsidRDefault="00502044" w:rsidP="00502044">
            <w:pPr>
              <w:spacing w:after="0" w:line="240" w:lineRule="auto"/>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2018</w:t>
            </w:r>
          </w:p>
        </w:tc>
        <w:tc>
          <w:tcPr>
            <w:tcW w:w="5670" w:type="dxa"/>
            <w:tcBorders>
              <w:top w:val="single" w:sz="4" w:space="0" w:color="auto"/>
              <w:left w:val="nil"/>
              <w:bottom w:val="single" w:sz="4" w:space="0" w:color="auto"/>
              <w:right w:val="single" w:sz="4" w:space="0" w:color="auto"/>
            </w:tcBorders>
            <w:shd w:val="clear" w:color="auto" w:fill="auto"/>
            <w:noWrap/>
            <w:vAlign w:val="bottom"/>
          </w:tcPr>
          <w:p w14:paraId="4A0EE5F2" w14:textId="77777777" w:rsidR="00502044" w:rsidRPr="00502044" w:rsidRDefault="00502044" w:rsidP="00502044">
            <w:pPr>
              <w:spacing w:after="0" w:line="240" w:lineRule="auto"/>
              <w:rPr>
                <w:rFonts w:ascii="Times New Roman" w:eastAsia="Times New Roman" w:hAnsi="Times New Roman"/>
                <w:sz w:val="24"/>
                <w:szCs w:val="24"/>
                <w:lang w:eastAsia="pt-BR"/>
              </w:rPr>
            </w:pPr>
          </w:p>
        </w:tc>
        <w:tc>
          <w:tcPr>
            <w:tcW w:w="930" w:type="dxa"/>
            <w:tcBorders>
              <w:top w:val="single" w:sz="4" w:space="0" w:color="auto"/>
              <w:left w:val="nil"/>
              <w:bottom w:val="single" w:sz="4" w:space="0" w:color="auto"/>
              <w:right w:val="single" w:sz="4" w:space="0" w:color="auto"/>
            </w:tcBorders>
            <w:shd w:val="clear" w:color="auto" w:fill="auto"/>
            <w:noWrap/>
            <w:vAlign w:val="center"/>
          </w:tcPr>
          <w:p w14:paraId="389864A2" w14:textId="4C072DE7" w:rsidR="00502044" w:rsidRPr="00502044" w:rsidRDefault="00502044" w:rsidP="00502044">
            <w:pPr>
              <w:spacing w:after="0" w:line="240" w:lineRule="auto"/>
              <w:jc w:val="center"/>
              <w:rPr>
                <w:rFonts w:ascii="Times New Roman" w:eastAsia="Times New Roman" w:hAnsi="Times New Roman"/>
                <w:sz w:val="24"/>
                <w:szCs w:val="24"/>
                <w:lang w:eastAsia="pt-BR"/>
              </w:rPr>
            </w:pPr>
            <w:r>
              <w:rPr>
                <w:rFonts w:ascii="Times New Roman" w:eastAsia="Times New Roman" w:hAnsi="Times New Roman"/>
                <w:sz w:val="24"/>
                <w:szCs w:val="24"/>
                <w:lang w:eastAsia="pt-BR"/>
              </w:rPr>
              <w:t>252</w:t>
            </w:r>
          </w:p>
        </w:tc>
        <w:tc>
          <w:tcPr>
            <w:tcW w:w="927" w:type="dxa"/>
            <w:tcBorders>
              <w:top w:val="single" w:sz="4" w:space="0" w:color="auto"/>
              <w:left w:val="nil"/>
              <w:bottom w:val="single" w:sz="4" w:space="0" w:color="auto"/>
              <w:right w:val="single" w:sz="4" w:space="0" w:color="auto"/>
            </w:tcBorders>
            <w:shd w:val="clear" w:color="auto" w:fill="auto"/>
            <w:noWrap/>
            <w:vAlign w:val="bottom"/>
          </w:tcPr>
          <w:p w14:paraId="49596E06" w14:textId="54BCDB81"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1500</w:t>
            </w:r>
          </w:p>
        </w:tc>
        <w:tc>
          <w:tcPr>
            <w:tcW w:w="927" w:type="dxa"/>
            <w:tcBorders>
              <w:top w:val="single" w:sz="4" w:space="0" w:color="auto"/>
              <w:left w:val="nil"/>
              <w:bottom w:val="single" w:sz="4" w:space="0" w:color="auto"/>
              <w:right w:val="single" w:sz="8" w:space="0" w:color="auto"/>
            </w:tcBorders>
            <w:shd w:val="clear" w:color="auto" w:fill="auto"/>
            <w:noWrap/>
            <w:vAlign w:val="bottom"/>
          </w:tcPr>
          <w:p w14:paraId="06DEA77D" w14:textId="6C3DC3FE"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Próprio</w:t>
            </w:r>
          </w:p>
        </w:tc>
      </w:tr>
      <w:tr w:rsidR="00502044" w:rsidRPr="00273598" w14:paraId="53AC0A5E" w14:textId="77777777" w:rsidTr="00F818A3">
        <w:trPr>
          <w:trHeight w:val="270"/>
          <w:jc w:val="center"/>
        </w:trPr>
        <w:tc>
          <w:tcPr>
            <w:tcW w:w="134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ED3FBE6" w14:textId="0C70D971"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10.122.1.</w:t>
            </w:r>
          </w:p>
        </w:tc>
        <w:tc>
          <w:tcPr>
            <w:tcW w:w="1740" w:type="dxa"/>
            <w:tcBorders>
              <w:top w:val="single" w:sz="4" w:space="0" w:color="auto"/>
              <w:left w:val="nil"/>
              <w:bottom w:val="single" w:sz="4" w:space="0" w:color="auto"/>
              <w:right w:val="single" w:sz="4" w:space="0" w:color="auto"/>
            </w:tcBorders>
            <w:shd w:val="clear" w:color="auto" w:fill="auto"/>
            <w:noWrap/>
            <w:vAlign w:val="bottom"/>
            <w:hideMark/>
          </w:tcPr>
          <w:p w14:paraId="35737A1A" w14:textId="77777777"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2313</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14:paraId="2A1FFF3A" w14:textId="77777777"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MNT ATV GESTAO DA SAÚDE</w:t>
            </w:r>
          </w:p>
        </w:tc>
        <w:tc>
          <w:tcPr>
            <w:tcW w:w="930" w:type="dxa"/>
            <w:tcBorders>
              <w:top w:val="single" w:sz="4" w:space="0" w:color="auto"/>
              <w:left w:val="nil"/>
              <w:bottom w:val="single" w:sz="4" w:space="0" w:color="auto"/>
              <w:right w:val="single" w:sz="4" w:space="0" w:color="auto"/>
            </w:tcBorders>
            <w:shd w:val="clear" w:color="auto" w:fill="auto"/>
            <w:noWrap/>
            <w:vAlign w:val="center"/>
            <w:hideMark/>
          </w:tcPr>
          <w:p w14:paraId="288F2E5C" w14:textId="52335169"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19</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14:paraId="17F2548B" w14:textId="77777777"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1500</w:t>
            </w:r>
          </w:p>
        </w:tc>
        <w:tc>
          <w:tcPr>
            <w:tcW w:w="927" w:type="dxa"/>
            <w:tcBorders>
              <w:top w:val="single" w:sz="4" w:space="0" w:color="auto"/>
              <w:left w:val="nil"/>
              <w:bottom w:val="single" w:sz="4" w:space="0" w:color="auto"/>
              <w:right w:val="single" w:sz="8" w:space="0" w:color="auto"/>
            </w:tcBorders>
            <w:shd w:val="clear" w:color="auto" w:fill="auto"/>
            <w:noWrap/>
            <w:vAlign w:val="bottom"/>
            <w:hideMark/>
          </w:tcPr>
          <w:p w14:paraId="46A21929" w14:textId="77777777"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Próprio</w:t>
            </w:r>
          </w:p>
        </w:tc>
      </w:tr>
      <w:tr w:rsidR="00502044" w:rsidRPr="00273598" w14:paraId="247D6071" w14:textId="77777777" w:rsidTr="00F818A3">
        <w:trPr>
          <w:trHeight w:val="270"/>
          <w:jc w:val="center"/>
        </w:trPr>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169523" w14:textId="77777777"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10.301.0001</w:t>
            </w:r>
          </w:p>
        </w:tc>
        <w:tc>
          <w:tcPr>
            <w:tcW w:w="1740" w:type="dxa"/>
            <w:tcBorders>
              <w:top w:val="single" w:sz="4" w:space="0" w:color="auto"/>
              <w:left w:val="nil"/>
              <w:bottom w:val="single" w:sz="4" w:space="0" w:color="auto"/>
              <w:right w:val="single" w:sz="4" w:space="0" w:color="auto"/>
            </w:tcBorders>
            <w:shd w:val="clear" w:color="auto" w:fill="auto"/>
            <w:noWrap/>
            <w:vAlign w:val="bottom"/>
            <w:hideMark/>
          </w:tcPr>
          <w:p w14:paraId="1F642327" w14:textId="77777777"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2038</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14:paraId="5FA554ED" w14:textId="781BFBCF"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SERVIÇOS DE SAUDE E SAMU</w:t>
            </w:r>
          </w:p>
        </w:tc>
        <w:tc>
          <w:tcPr>
            <w:tcW w:w="930" w:type="dxa"/>
            <w:tcBorders>
              <w:top w:val="single" w:sz="4" w:space="0" w:color="auto"/>
              <w:left w:val="nil"/>
              <w:bottom w:val="single" w:sz="4" w:space="0" w:color="auto"/>
              <w:right w:val="single" w:sz="4" w:space="0" w:color="auto"/>
            </w:tcBorders>
            <w:shd w:val="clear" w:color="auto" w:fill="auto"/>
            <w:noWrap/>
            <w:vAlign w:val="center"/>
            <w:hideMark/>
          </w:tcPr>
          <w:p w14:paraId="64B7E60E" w14:textId="7F2D816F"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34</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14:paraId="7E019EBE" w14:textId="77777777"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1500</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14:paraId="1F33E24D" w14:textId="77777777"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Próprio</w:t>
            </w:r>
          </w:p>
        </w:tc>
      </w:tr>
      <w:tr w:rsidR="00502044" w:rsidRPr="00273598" w14:paraId="14517B23" w14:textId="77777777" w:rsidTr="00F818A3">
        <w:trPr>
          <w:trHeight w:val="270"/>
          <w:jc w:val="center"/>
        </w:trPr>
        <w:tc>
          <w:tcPr>
            <w:tcW w:w="1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E93A98" w14:textId="7F241468"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10.304.1.</w:t>
            </w:r>
          </w:p>
        </w:tc>
        <w:tc>
          <w:tcPr>
            <w:tcW w:w="1740" w:type="dxa"/>
            <w:tcBorders>
              <w:top w:val="single" w:sz="4" w:space="0" w:color="auto"/>
              <w:left w:val="nil"/>
              <w:bottom w:val="single" w:sz="4" w:space="0" w:color="auto"/>
              <w:right w:val="single" w:sz="4" w:space="0" w:color="auto"/>
            </w:tcBorders>
            <w:shd w:val="clear" w:color="auto" w:fill="auto"/>
            <w:noWrap/>
            <w:vAlign w:val="bottom"/>
          </w:tcPr>
          <w:p w14:paraId="5C79B2FB" w14:textId="3CC0F7D0"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2098</w:t>
            </w:r>
          </w:p>
        </w:tc>
        <w:tc>
          <w:tcPr>
            <w:tcW w:w="5670" w:type="dxa"/>
            <w:tcBorders>
              <w:top w:val="single" w:sz="4" w:space="0" w:color="auto"/>
              <w:left w:val="nil"/>
              <w:bottom w:val="single" w:sz="4" w:space="0" w:color="auto"/>
              <w:right w:val="single" w:sz="4" w:space="0" w:color="auto"/>
            </w:tcBorders>
            <w:shd w:val="clear" w:color="auto" w:fill="auto"/>
            <w:noWrap/>
            <w:vAlign w:val="bottom"/>
          </w:tcPr>
          <w:p w14:paraId="43D43840" w14:textId="2B696FAA"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BLOCO DE VIGILÂNCIA SANITÁRIA</w:t>
            </w:r>
          </w:p>
        </w:tc>
        <w:tc>
          <w:tcPr>
            <w:tcW w:w="930" w:type="dxa"/>
            <w:tcBorders>
              <w:top w:val="single" w:sz="4" w:space="0" w:color="auto"/>
              <w:left w:val="nil"/>
              <w:bottom w:val="single" w:sz="4" w:space="0" w:color="auto"/>
              <w:right w:val="single" w:sz="4" w:space="0" w:color="auto"/>
            </w:tcBorders>
            <w:shd w:val="clear" w:color="auto" w:fill="auto"/>
            <w:noWrap/>
            <w:vAlign w:val="center"/>
          </w:tcPr>
          <w:p w14:paraId="3F7ECCC3" w14:textId="729E84A7"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80</w:t>
            </w:r>
          </w:p>
        </w:tc>
        <w:tc>
          <w:tcPr>
            <w:tcW w:w="927" w:type="dxa"/>
            <w:tcBorders>
              <w:top w:val="single" w:sz="4" w:space="0" w:color="auto"/>
              <w:left w:val="nil"/>
              <w:bottom w:val="single" w:sz="4" w:space="0" w:color="auto"/>
              <w:right w:val="single" w:sz="4" w:space="0" w:color="auto"/>
            </w:tcBorders>
            <w:shd w:val="clear" w:color="auto" w:fill="auto"/>
            <w:noWrap/>
            <w:vAlign w:val="bottom"/>
          </w:tcPr>
          <w:p w14:paraId="7E8222B0" w14:textId="4D51ACDF"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1500</w:t>
            </w:r>
          </w:p>
        </w:tc>
        <w:tc>
          <w:tcPr>
            <w:tcW w:w="927" w:type="dxa"/>
            <w:tcBorders>
              <w:top w:val="single" w:sz="4" w:space="0" w:color="auto"/>
              <w:left w:val="nil"/>
              <w:bottom w:val="single" w:sz="4" w:space="0" w:color="auto"/>
              <w:right w:val="single" w:sz="4" w:space="0" w:color="auto"/>
            </w:tcBorders>
            <w:shd w:val="clear" w:color="auto" w:fill="auto"/>
            <w:noWrap/>
            <w:vAlign w:val="bottom"/>
          </w:tcPr>
          <w:p w14:paraId="6179AF93" w14:textId="2CE5ABBE"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Próprio</w:t>
            </w:r>
          </w:p>
        </w:tc>
      </w:tr>
      <w:tr w:rsidR="00502044" w:rsidRPr="00273598" w14:paraId="60AEBCFB" w14:textId="77777777" w:rsidTr="00F818A3">
        <w:trPr>
          <w:trHeight w:val="255"/>
          <w:jc w:val="center"/>
        </w:trPr>
        <w:tc>
          <w:tcPr>
            <w:tcW w:w="1340" w:type="dxa"/>
            <w:tcBorders>
              <w:top w:val="single" w:sz="4" w:space="0" w:color="auto"/>
              <w:left w:val="single" w:sz="8" w:space="0" w:color="auto"/>
              <w:bottom w:val="nil"/>
              <w:right w:val="single" w:sz="4" w:space="0" w:color="auto"/>
            </w:tcBorders>
            <w:shd w:val="clear" w:color="auto" w:fill="auto"/>
            <w:noWrap/>
            <w:vAlign w:val="bottom"/>
            <w:hideMark/>
          </w:tcPr>
          <w:p w14:paraId="78E998ED" w14:textId="77777777"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10.301.0001</w:t>
            </w:r>
          </w:p>
        </w:tc>
        <w:tc>
          <w:tcPr>
            <w:tcW w:w="1740" w:type="dxa"/>
            <w:tcBorders>
              <w:top w:val="single" w:sz="4" w:space="0" w:color="auto"/>
              <w:left w:val="nil"/>
              <w:bottom w:val="nil"/>
              <w:right w:val="single" w:sz="4" w:space="0" w:color="auto"/>
            </w:tcBorders>
            <w:shd w:val="clear" w:color="auto" w:fill="auto"/>
            <w:noWrap/>
            <w:vAlign w:val="bottom"/>
            <w:hideMark/>
          </w:tcPr>
          <w:p w14:paraId="349CC00C" w14:textId="77777777"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2106</w:t>
            </w:r>
          </w:p>
        </w:tc>
        <w:tc>
          <w:tcPr>
            <w:tcW w:w="5670" w:type="dxa"/>
            <w:tcBorders>
              <w:top w:val="single" w:sz="4" w:space="0" w:color="auto"/>
              <w:left w:val="nil"/>
              <w:bottom w:val="nil"/>
              <w:right w:val="single" w:sz="4" w:space="0" w:color="auto"/>
            </w:tcBorders>
            <w:shd w:val="clear" w:color="auto" w:fill="auto"/>
            <w:noWrap/>
            <w:vAlign w:val="bottom"/>
            <w:hideMark/>
          </w:tcPr>
          <w:p w14:paraId="7C806140" w14:textId="77777777"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COFINANCIAMENTO DA ATENÇÃO PRIMÁRIA</w:t>
            </w:r>
          </w:p>
        </w:tc>
        <w:tc>
          <w:tcPr>
            <w:tcW w:w="930" w:type="dxa"/>
            <w:tcBorders>
              <w:top w:val="single" w:sz="4" w:space="0" w:color="auto"/>
              <w:left w:val="nil"/>
              <w:bottom w:val="single" w:sz="4" w:space="0" w:color="auto"/>
              <w:right w:val="single" w:sz="4" w:space="0" w:color="auto"/>
            </w:tcBorders>
            <w:shd w:val="clear" w:color="auto" w:fill="auto"/>
            <w:noWrap/>
            <w:vAlign w:val="center"/>
            <w:hideMark/>
          </w:tcPr>
          <w:p w14:paraId="641FCCBC" w14:textId="7D755AB6"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43</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14:paraId="32FE2522" w14:textId="77777777"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1500</w:t>
            </w:r>
          </w:p>
        </w:tc>
        <w:tc>
          <w:tcPr>
            <w:tcW w:w="927" w:type="dxa"/>
            <w:tcBorders>
              <w:top w:val="single" w:sz="4" w:space="0" w:color="auto"/>
              <w:left w:val="nil"/>
              <w:bottom w:val="single" w:sz="4" w:space="0" w:color="auto"/>
              <w:right w:val="single" w:sz="8" w:space="0" w:color="auto"/>
            </w:tcBorders>
            <w:shd w:val="clear" w:color="auto" w:fill="auto"/>
            <w:noWrap/>
            <w:vAlign w:val="bottom"/>
            <w:hideMark/>
          </w:tcPr>
          <w:p w14:paraId="5AE36536" w14:textId="77777777"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Próprio</w:t>
            </w:r>
          </w:p>
        </w:tc>
      </w:tr>
      <w:tr w:rsidR="00502044" w:rsidRPr="00273598" w14:paraId="6F92BAC8" w14:textId="77777777" w:rsidTr="00F818A3">
        <w:trPr>
          <w:trHeight w:val="255"/>
          <w:jc w:val="center"/>
        </w:trPr>
        <w:tc>
          <w:tcPr>
            <w:tcW w:w="1340" w:type="dxa"/>
            <w:tcBorders>
              <w:top w:val="nil"/>
              <w:left w:val="single" w:sz="8" w:space="0" w:color="auto"/>
              <w:bottom w:val="nil"/>
              <w:right w:val="single" w:sz="4" w:space="0" w:color="auto"/>
            </w:tcBorders>
            <w:shd w:val="clear" w:color="auto" w:fill="auto"/>
            <w:noWrap/>
            <w:vAlign w:val="bottom"/>
            <w:hideMark/>
          </w:tcPr>
          <w:p w14:paraId="2A94C665" w14:textId="04897E45"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10.301.0001</w:t>
            </w:r>
          </w:p>
        </w:tc>
        <w:tc>
          <w:tcPr>
            <w:tcW w:w="1740" w:type="dxa"/>
            <w:tcBorders>
              <w:top w:val="nil"/>
              <w:left w:val="nil"/>
              <w:bottom w:val="nil"/>
              <w:right w:val="single" w:sz="4" w:space="0" w:color="auto"/>
            </w:tcBorders>
            <w:shd w:val="clear" w:color="auto" w:fill="auto"/>
            <w:noWrap/>
            <w:vAlign w:val="bottom"/>
            <w:hideMark/>
          </w:tcPr>
          <w:p w14:paraId="288BE909" w14:textId="708EE655"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2106</w:t>
            </w:r>
          </w:p>
        </w:tc>
        <w:tc>
          <w:tcPr>
            <w:tcW w:w="5670" w:type="dxa"/>
            <w:tcBorders>
              <w:top w:val="nil"/>
              <w:left w:val="nil"/>
              <w:bottom w:val="nil"/>
              <w:right w:val="single" w:sz="4" w:space="0" w:color="auto"/>
            </w:tcBorders>
            <w:shd w:val="clear" w:color="auto" w:fill="auto"/>
            <w:noWrap/>
            <w:vAlign w:val="bottom"/>
            <w:hideMark/>
          </w:tcPr>
          <w:p w14:paraId="1A77B7AB" w14:textId="3C1CBCF8"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COFINANCIAMENTO DA ATENÇÃO PRIMÁRIA</w:t>
            </w:r>
          </w:p>
        </w:tc>
        <w:tc>
          <w:tcPr>
            <w:tcW w:w="930" w:type="dxa"/>
            <w:tcBorders>
              <w:top w:val="nil"/>
              <w:left w:val="nil"/>
              <w:bottom w:val="single" w:sz="4" w:space="0" w:color="auto"/>
              <w:right w:val="single" w:sz="4" w:space="0" w:color="auto"/>
            </w:tcBorders>
            <w:shd w:val="clear" w:color="auto" w:fill="auto"/>
            <w:noWrap/>
            <w:vAlign w:val="center"/>
            <w:hideMark/>
          </w:tcPr>
          <w:p w14:paraId="7DCDD3D7" w14:textId="30506B68"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43</w:t>
            </w:r>
          </w:p>
        </w:tc>
        <w:tc>
          <w:tcPr>
            <w:tcW w:w="927" w:type="dxa"/>
            <w:tcBorders>
              <w:top w:val="nil"/>
              <w:left w:val="nil"/>
              <w:bottom w:val="single" w:sz="4" w:space="0" w:color="auto"/>
              <w:right w:val="single" w:sz="4" w:space="0" w:color="auto"/>
            </w:tcBorders>
            <w:shd w:val="clear" w:color="auto" w:fill="auto"/>
            <w:noWrap/>
            <w:vAlign w:val="bottom"/>
            <w:hideMark/>
          </w:tcPr>
          <w:p w14:paraId="5C44CC33" w14:textId="77777777"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1600</w:t>
            </w:r>
          </w:p>
        </w:tc>
        <w:tc>
          <w:tcPr>
            <w:tcW w:w="927" w:type="dxa"/>
            <w:tcBorders>
              <w:top w:val="nil"/>
              <w:left w:val="nil"/>
              <w:bottom w:val="single" w:sz="4" w:space="0" w:color="auto"/>
              <w:right w:val="single" w:sz="8" w:space="0" w:color="auto"/>
            </w:tcBorders>
            <w:shd w:val="clear" w:color="auto" w:fill="auto"/>
            <w:noWrap/>
            <w:vAlign w:val="bottom"/>
            <w:hideMark/>
          </w:tcPr>
          <w:p w14:paraId="565AAC59" w14:textId="77777777"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União</w:t>
            </w:r>
          </w:p>
        </w:tc>
      </w:tr>
      <w:tr w:rsidR="00502044" w:rsidRPr="00273598" w14:paraId="6214932A" w14:textId="77777777" w:rsidTr="00F818A3">
        <w:trPr>
          <w:trHeight w:val="270"/>
          <w:jc w:val="center"/>
        </w:trPr>
        <w:tc>
          <w:tcPr>
            <w:tcW w:w="1340" w:type="dxa"/>
            <w:tcBorders>
              <w:top w:val="nil"/>
              <w:left w:val="single" w:sz="8" w:space="0" w:color="auto"/>
              <w:bottom w:val="single" w:sz="4" w:space="0" w:color="auto"/>
              <w:right w:val="single" w:sz="4" w:space="0" w:color="auto"/>
            </w:tcBorders>
            <w:shd w:val="clear" w:color="auto" w:fill="auto"/>
            <w:noWrap/>
            <w:vAlign w:val="bottom"/>
            <w:hideMark/>
          </w:tcPr>
          <w:p w14:paraId="6B146C6F" w14:textId="16C76E63"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10.301.0001</w:t>
            </w:r>
          </w:p>
        </w:tc>
        <w:tc>
          <w:tcPr>
            <w:tcW w:w="1740" w:type="dxa"/>
            <w:tcBorders>
              <w:top w:val="nil"/>
              <w:left w:val="nil"/>
              <w:bottom w:val="single" w:sz="4" w:space="0" w:color="auto"/>
              <w:right w:val="single" w:sz="4" w:space="0" w:color="auto"/>
            </w:tcBorders>
            <w:shd w:val="clear" w:color="auto" w:fill="auto"/>
            <w:noWrap/>
            <w:vAlign w:val="bottom"/>
            <w:hideMark/>
          </w:tcPr>
          <w:p w14:paraId="0990E02E" w14:textId="3BB5BE6C"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2106</w:t>
            </w:r>
          </w:p>
        </w:tc>
        <w:tc>
          <w:tcPr>
            <w:tcW w:w="5670" w:type="dxa"/>
            <w:tcBorders>
              <w:top w:val="nil"/>
              <w:left w:val="nil"/>
              <w:bottom w:val="single" w:sz="4" w:space="0" w:color="auto"/>
              <w:right w:val="single" w:sz="4" w:space="0" w:color="auto"/>
            </w:tcBorders>
            <w:shd w:val="clear" w:color="auto" w:fill="auto"/>
            <w:noWrap/>
            <w:vAlign w:val="bottom"/>
            <w:hideMark/>
          </w:tcPr>
          <w:p w14:paraId="15F4EFF3" w14:textId="1288B8FF"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COFINANCIAMENTO DA ATENÇÃO PRIMÁRIA</w:t>
            </w:r>
          </w:p>
        </w:tc>
        <w:tc>
          <w:tcPr>
            <w:tcW w:w="930" w:type="dxa"/>
            <w:tcBorders>
              <w:top w:val="nil"/>
              <w:left w:val="nil"/>
              <w:bottom w:val="single" w:sz="4" w:space="0" w:color="auto"/>
              <w:right w:val="single" w:sz="4" w:space="0" w:color="auto"/>
            </w:tcBorders>
            <w:shd w:val="clear" w:color="auto" w:fill="auto"/>
            <w:noWrap/>
            <w:vAlign w:val="center"/>
            <w:hideMark/>
          </w:tcPr>
          <w:p w14:paraId="70A5E955" w14:textId="65490805"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43</w:t>
            </w:r>
          </w:p>
        </w:tc>
        <w:tc>
          <w:tcPr>
            <w:tcW w:w="927" w:type="dxa"/>
            <w:tcBorders>
              <w:top w:val="nil"/>
              <w:left w:val="nil"/>
              <w:bottom w:val="single" w:sz="4" w:space="0" w:color="auto"/>
              <w:right w:val="single" w:sz="4" w:space="0" w:color="auto"/>
            </w:tcBorders>
            <w:shd w:val="clear" w:color="auto" w:fill="auto"/>
            <w:noWrap/>
            <w:vAlign w:val="bottom"/>
            <w:hideMark/>
          </w:tcPr>
          <w:p w14:paraId="27F55A97" w14:textId="77777777"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1621</w:t>
            </w:r>
          </w:p>
        </w:tc>
        <w:tc>
          <w:tcPr>
            <w:tcW w:w="927" w:type="dxa"/>
            <w:tcBorders>
              <w:top w:val="nil"/>
              <w:left w:val="nil"/>
              <w:bottom w:val="single" w:sz="4" w:space="0" w:color="auto"/>
              <w:right w:val="single" w:sz="8" w:space="0" w:color="auto"/>
            </w:tcBorders>
            <w:shd w:val="clear" w:color="auto" w:fill="auto"/>
            <w:noWrap/>
            <w:vAlign w:val="bottom"/>
            <w:hideMark/>
          </w:tcPr>
          <w:p w14:paraId="0AA11E50" w14:textId="77777777"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Estado</w:t>
            </w:r>
          </w:p>
        </w:tc>
      </w:tr>
      <w:tr w:rsidR="00502044" w:rsidRPr="00273598" w14:paraId="6D53B72F" w14:textId="77777777" w:rsidTr="00F818A3">
        <w:trPr>
          <w:trHeight w:val="255"/>
          <w:jc w:val="center"/>
        </w:trPr>
        <w:tc>
          <w:tcPr>
            <w:tcW w:w="1340" w:type="dxa"/>
            <w:tcBorders>
              <w:top w:val="single" w:sz="4" w:space="0" w:color="auto"/>
              <w:left w:val="single" w:sz="4" w:space="0" w:color="auto"/>
              <w:bottom w:val="nil"/>
              <w:right w:val="single" w:sz="4" w:space="0" w:color="auto"/>
            </w:tcBorders>
            <w:shd w:val="clear" w:color="auto" w:fill="auto"/>
            <w:noWrap/>
            <w:vAlign w:val="bottom"/>
            <w:hideMark/>
          </w:tcPr>
          <w:p w14:paraId="4A5EA3A0" w14:textId="50A0C86E"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10.302.1.</w:t>
            </w:r>
          </w:p>
        </w:tc>
        <w:tc>
          <w:tcPr>
            <w:tcW w:w="1740" w:type="dxa"/>
            <w:tcBorders>
              <w:top w:val="single" w:sz="4" w:space="0" w:color="auto"/>
              <w:left w:val="nil"/>
              <w:bottom w:val="nil"/>
              <w:right w:val="single" w:sz="4" w:space="0" w:color="auto"/>
            </w:tcBorders>
            <w:shd w:val="clear" w:color="auto" w:fill="auto"/>
            <w:noWrap/>
            <w:vAlign w:val="bottom"/>
            <w:hideMark/>
          </w:tcPr>
          <w:p w14:paraId="2BB80426" w14:textId="77777777"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2080</w:t>
            </w:r>
          </w:p>
        </w:tc>
        <w:tc>
          <w:tcPr>
            <w:tcW w:w="5670" w:type="dxa"/>
            <w:tcBorders>
              <w:top w:val="single" w:sz="4" w:space="0" w:color="auto"/>
              <w:left w:val="nil"/>
              <w:bottom w:val="nil"/>
              <w:right w:val="single" w:sz="4" w:space="0" w:color="auto"/>
            </w:tcBorders>
            <w:shd w:val="clear" w:color="auto" w:fill="auto"/>
            <w:noWrap/>
            <w:vAlign w:val="bottom"/>
            <w:hideMark/>
          </w:tcPr>
          <w:p w14:paraId="4D83E32C" w14:textId="77777777"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ATIVIDADE DE MEDIA E ALTA COMPLEXIDADE</w:t>
            </w:r>
          </w:p>
        </w:tc>
        <w:tc>
          <w:tcPr>
            <w:tcW w:w="930" w:type="dxa"/>
            <w:tcBorders>
              <w:top w:val="single" w:sz="4" w:space="0" w:color="auto"/>
              <w:left w:val="nil"/>
              <w:bottom w:val="single" w:sz="4" w:space="0" w:color="auto"/>
              <w:right w:val="single" w:sz="4" w:space="0" w:color="auto"/>
            </w:tcBorders>
            <w:shd w:val="clear" w:color="auto" w:fill="auto"/>
            <w:noWrap/>
            <w:vAlign w:val="center"/>
            <w:hideMark/>
          </w:tcPr>
          <w:p w14:paraId="57AEDFC2" w14:textId="720298C1"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60</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14:paraId="6ACAE7F8" w14:textId="77777777"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1500</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14:paraId="053214C7" w14:textId="77777777"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Próprio</w:t>
            </w:r>
          </w:p>
        </w:tc>
      </w:tr>
      <w:tr w:rsidR="00502044" w:rsidRPr="00273598" w14:paraId="76308672" w14:textId="77777777" w:rsidTr="00F818A3">
        <w:trPr>
          <w:trHeight w:val="270"/>
          <w:jc w:val="center"/>
        </w:trPr>
        <w:tc>
          <w:tcPr>
            <w:tcW w:w="1340" w:type="dxa"/>
            <w:tcBorders>
              <w:top w:val="nil"/>
              <w:left w:val="single" w:sz="4" w:space="0" w:color="auto"/>
              <w:bottom w:val="single" w:sz="4" w:space="0" w:color="auto"/>
              <w:right w:val="single" w:sz="4" w:space="0" w:color="auto"/>
            </w:tcBorders>
            <w:shd w:val="clear" w:color="auto" w:fill="auto"/>
            <w:noWrap/>
            <w:vAlign w:val="bottom"/>
          </w:tcPr>
          <w:p w14:paraId="3FA77C50" w14:textId="77777777" w:rsidR="00502044" w:rsidRPr="00502044" w:rsidRDefault="00502044" w:rsidP="00502044">
            <w:pPr>
              <w:spacing w:after="0" w:line="240" w:lineRule="auto"/>
              <w:jc w:val="center"/>
              <w:rPr>
                <w:rFonts w:ascii="Times New Roman" w:eastAsia="Times New Roman" w:hAnsi="Times New Roman"/>
                <w:sz w:val="24"/>
                <w:szCs w:val="24"/>
                <w:lang w:eastAsia="pt-BR"/>
              </w:rPr>
            </w:pPr>
          </w:p>
        </w:tc>
        <w:tc>
          <w:tcPr>
            <w:tcW w:w="1740" w:type="dxa"/>
            <w:tcBorders>
              <w:top w:val="nil"/>
              <w:left w:val="single" w:sz="4" w:space="0" w:color="auto"/>
              <w:bottom w:val="single" w:sz="4" w:space="0" w:color="auto"/>
              <w:right w:val="single" w:sz="4" w:space="0" w:color="auto"/>
            </w:tcBorders>
            <w:shd w:val="clear" w:color="auto" w:fill="auto"/>
            <w:noWrap/>
            <w:vAlign w:val="bottom"/>
          </w:tcPr>
          <w:p w14:paraId="1758D4D1" w14:textId="77777777" w:rsidR="00502044" w:rsidRPr="00502044" w:rsidRDefault="00502044" w:rsidP="00502044">
            <w:pPr>
              <w:spacing w:after="0" w:line="240" w:lineRule="auto"/>
              <w:jc w:val="center"/>
              <w:rPr>
                <w:rFonts w:ascii="Times New Roman" w:eastAsia="Times New Roman" w:hAnsi="Times New Roman"/>
                <w:sz w:val="24"/>
                <w:szCs w:val="24"/>
                <w:lang w:eastAsia="pt-BR"/>
              </w:rPr>
            </w:pPr>
          </w:p>
        </w:tc>
        <w:tc>
          <w:tcPr>
            <w:tcW w:w="5670" w:type="dxa"/>
            <w:tcBorders>
              <w:top w:val="nil"/>
              <w:left w:val="single" w:sz="4" w:space="0" w:color="auto"/>
              <w:bottom w:val="single" w:sz="4" w:space="0" w:color="auto"/>
              <w:right w:val="single" w:sz="4" w:space="0" w:color="auto"/>
            </w:tcBorders>
            <w:shd w:val="clear" w:color="auto" w:fill="auto"/>
            <w:noWrap/>
            <w:vAlign w:val="bottom"/>
          </w:tcPr>
          <w:p w14:paraId="45E921E7" w14:textId="77777777" w:rsidR="00502044" w:rsidRPr="00502044" w:rsidRDefault="00502044" w:rsidP="00502044">
            <w:pPr>
              <w:spacing w:after="0" w:line="240" w:lineRule="auto"/>
              <w:rPr>
                <w:rFonts w:ascii="Times New Roman" w:eastAsia="Times New Roman" w:hAnsi="Times New Roman"/>
                <w:sz w:val="24"/>
                <w:szCs w:val="24"/>
                <w:lang w:eastAsia="pt-BR"/>
              </w:rPr>
            </w:pP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C67BCE" w14:textId="4F524828"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60</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883BFE" w14:textId="77777777"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2621</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7254EB" w14:textId="77777777"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Estado</w:t>
            </w:r>
          </w:p>
        </w:tc>
      </w:tr>
      <w:tr w:rsidR="00502044" w:rsidRPr="00273598" w14:paraId="4DA68CB0" w14:textId="77777777" w:rsidTr="00F818A3">
        <w:trPr>
          <w:trHeight w:val="270"/>
          <w:jc w:val="center"/>
        </w:trPr>
        <w:tc>
          <w:tcPr>
            <w:tcW w:w="134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3EA2C3C4" w14:textId="5EDE5177"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8.486.25.</w:t>
            </w:r>
          </w:p>
          <w:p w14:paraId="053D15E4" w14:textId="77777777" w:rsidR="00502044" w:rsidRPr="00502044" w:rsidRDefault="00502044" w:rsidP="00502044">
            <w:pPr>
              <w:spacing w:after="0" w:line="240" w:lineRule="auto"/>
              <w:rPr>
                <w:rFonts w:ascii="Times New Roman" w:eastAsia="Times New Roman" w:hAnsi="Times New Roman"/>
                <w:sz w:val="24"/>
                <w:szCs w:val="24"/>
                <w:lang w:eastAsia="pt-BR"/>
              </w:rPr>
            </w:pPr>
          </w:p>
        </w:tc>
        <w:tc>
          <w:tcPr>
            <w:tcW w:w="1740" w:type="dxa"/>
            <w:tcBorders>
              <w:top w:val="single" w:sz="4" w:space="0" w:color="auto"/>
              <w:left w:val="nil"/>
              <w:bottom w:val="single" w:sz="8" w:space="0" w:color="auto"/>
              <w:right w:val="single" w:sz="4" w:space="0" w:color="auto"/>
            </w:tcBorders>
            <w:shd w:val="clear" w:color="auto" w:fill="auto"/>
            <w:noWrap/>
            <w:vAlign w:val="bottom"/>
          </w:tcPr>
          <w:p w14:paraId="137D7D95" w14:textId="77777777"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2188</w:t>
            </w:r>
          </w:p>
          <w:p w14:paraId="504787FB" w14:textId="77777777" w:rsidR="00502044" w:rsidRPr="00502044" w:rsidRDefault="00502044" w:rsidP="00502044">
            <w:pPr>
              <w:spacing w:after="0" w:line="240" w:lineRule="auto"/>
              <w:rPr>
                <w:rFonts w:ascii="Times New Roman" w:eastAsia="Times New Roman" w:hAnsi="Times New Roman"/>
                <w:sz w:val="24"/>
                <w:szCs w:val="24"/>
                <w:lang w:eastAsia="pt-BR"/>
              </w:rPr>
            </w:pPr>
          </w:p>
        </w:tc>
        <w:tc>
          <w:tcPr>
            <w:tcW w:w="5670" w:type="dxa"/>
            <w:tcBorders>
              <w:top w:val="single" w:sz="4" w:space="0" w:color="auto"/>
              <w:left w:val="nil"/>
              <w:bottom w:val="single" w:sz="8" w:space="0" w:color="auto"/>
              <w:right w:val="single" w:sz="4" w:space="0" w:color="auto"/>
            </w:tcBorders>
            <w:shd w:val="clear" w:color="auto" w:fill="auto"/>
            <w:noWrap/>
            <w:vAlign w:val="bottom"/>
          </w:tcPr>
          <w:p w14:paraId="633893A1" w14:textId="77777777"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BL – PROT. SOCIAL BÁSICA</w:t>
            </w:r>
          </w:p>
          <w:p w14:paraId="0C847377" w14:textId="77777777" w:rsidR="00502044" w:rsidRPr="00502044" w:rsidRDefault="00502044" w:rsidP="00502044">
            <w:pPr>
              <w:spacing w:after="0" w:line="240" w:lineRule="auto"/>
              <w:rPr>
                <w:rFonts w:ascii="Times New Roman" w:eastAsia="Times New Roman" w:hAnsi="Times New Roman"/>
                <w:sz w:val="24"/>
                <w:szCs w:val="24"/>
                <w:lang w:eastAsia="pt-BR"/>
              </w:rPr>
            </w:pPr>
          </w:p>
        </w:tc>
        <w:tc>
          <w:tcPr>
            <w:tcW w:w="930" w:type="dxa"/>
            <w:tcBorders>
              <w:top w:val="single" w:sz="4" w:space="0" w:color="auto"/>
              <w:left w:val="nil"/>
              <w:bottom w:val="single" w:sz="8" w:space="0" w:color="auto"/>
              <w:right w:val="single" w:sz="4" w:space="0" w:color="auto"/>
            </w:tcBorders>
            <w:shd w:val="clear" w:color="auto" w:fill="auto"/>
            <w:noWrap/>
            <w:vAlign w:val="center"/>
          </w:tcPr>
          <w:p w14:paraId="65DC155E" w14:textId="5A921A1C" w:rsidR="00502044" w:rsidRPr="00502044" w:rsidRDefault="00502044" w:rsidP="00502044">
            <w:pPr>
              <w:spacing w:after="0" w:line="240" w:lineRule="auto"/>
              <w:jc w:val="center"/>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127</w:t>
            </w:r>
          </w:p>
        </w:tc>
        <w:tc>
          <w:tcPr>
            <w:tcW w:w="927" w:type="dxa"/>
            <w:tcBorders>
              <w:top w:val="single" w:sz="4" w:space="0" w:color="auto"/>
              <w:left w:val="nil"/>
              <w:bottom w:val="single" w:sz="8" w:space="0" w:color="auto"/>
              <w:right w:val="single" w:sz="4" w:space="0" w:color="auto"/>
            </w:tcBorders>
            <w:shd w:val="clear" w:color="auto" w:fill="auto"/>
            <w:noWrap/>
            <w:vAlign w:val="bottom"/>
          </w:tcPr>
          <w:p w14:paraId="472C934F" w14:textId="77777777"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1500</w:t>
            </w:r>
          </w:p>
          <w:p w14:paraId="141C2793" w14:textId="0469282A"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1660</w:t>
            </w:r>
          </w:p>
        </w:tc>
        <w:tc>
          <w:tcPr>
            <w:tcW w:w="927" w:type="dxa"/>
            <w:tcBorders>
              <w:top w:val="single" w:sz="4" w:space="0" w:color="auto"/>
              <w:left w:val="nil"/>
              <w:bottom w:val="single" w:sz="8" w:space="0" w:color="auto"/>
              <w:right w:val="single" w:sz="8" w:space="0" w:color="auto"/>
            </w:tcBorders>
            <w:shd w:val="clear" w:color="auto" w:fill="auto"/>
            <w:noWrap/>
            <w:vAlign w:val="bottom"/>
          </w:tcPr>
          <w:p w14:paraId="1726FF22" w14:textId="77777777"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Próprio</w:t>
            </w:r>
          </w:p>
          <w:p w14:paraId="4E166ED4" w14:textId="77777777" w:rsidR="00502044" w:rsidRPr="00502044" w:rsidRDefault="00502044" w:rsidP="00502044">
            <w:pPr>
              <w:spacing w:after="0" w:line="240" w:lineRule="auto"/>
              <w:rPr>
                <w:rFonts w:ascii="Times New Roman" w:eastAsia="Times New Roman" w:hAnsi="Times New Roman"/>
                <w:sz w:val="24"/>
                <w:szCs w:val="24"/>
                <w:lang w:eastAsia="pt-BR"/>
              </w:rPr>
            </w:pPr>
            <w:r w:rsidRPr="00502044">
              <w:rPr>
                <w:rFonts w:ascii="Times New Roman" w:eastAsia="Times New Roman" w:hAnsi="Times New Roman"/>
                <w:sz w:val="24"/>
                <w:szCs w:val="24"/>
                <w:lang w:eastAsia="pt-BR"/>
              </w:rPr>
              <w:t>União</w:t>
            </w:r>
          </w:p>
        </w:tc>
      </w:tr>
      <w:tr w:rsidR="00502044" w:rsidRPr="00273598" w14:paraId="2B5D57C1" w14:textId="77777777" w:rsidTr="00F818A3">
        <w:trPr>
          <w:trHeight w:val="270"/>
          <w:jc w:val="center"/>
        </w:trPr>
        <w:tc>
          <w:tcPr>
            <w:tcW w:w="1340" w:type="dxa"/>
            <w:tcBorders>
              <w:top w:val="nil"/>
              <w:left w:val="single" w:sz="8" w:space="0" w:color="auto"/>
              <w:bottom w:val="single" w:sz="8" w:space="0" w:color="auto"/>
              <w:right w:val="single" w:sz="4" w:space="0" w:color="auto"/>
            </w:tcBorders>
            <w:shd w:val="clear" w:color="auto" w:fill="auto"/>
            <w:noWrap/>
            <w:vAlign w:val="bottom"/>
          </w:tcPr>
          <w:p w14:paraId="09701555" w14:textId="4806A8C4" w:rsidR="00502044" w:rsidRPr="00A543CC" w:rsidRDefault="00502044" w:rsidP="00502044">
            <w:pPr>
              <w:spacing w:after="0" w:line="240" w:lineRule="auto"/>
              <w:jc w:val="center"/>
              <w:rPr>
                <w:rFonts w:ascii="Times New Roman" w:eastAsia="Times New Roman" w:hAnsi="Times New Roman"/>
                <w:sz w:val="24"/>
                <w:szCs w:val="24"/>
                <w:lang w:eastAsia="pt-BR"/>
              </w:rPr>
            </w:pPr>
            <w:r w:rsidRPr="00A543CC">
              <w:rPr>
                <w:rFonts w:ascii="Times New Roman" w:eastAsia="Times New Roman" w:hAnsi="Times New Roman"/>
                <w:sz w:val="24"/>
                <w:szCs w:val="24"/>
                <w:lang w:eastAsia="pt-BR"/>
              </w:rPr>
              <w:t>13.392.32</w:t>
            </w:r>
          </w:p>
        </w:tc>
        <w:tc>
          <w:tcPr>
            <w:tcW w:w="1740" w:type="dxa"/>
            <w:tcBorders>
              <w:top w:val="nil"/>
              <w:left w:val="nil"/>
              <w:bottom w:val="single" w:sz="8" w:space="0" w:color="auto"/>
              <w:right w:val="single" w:sz="4" w:space="0" w:color="auto"/>
            </w:tcBorders>
            <w:shd w:val="clear" w:color="auto" w:fill="auto"/>
            <w:noWrap/>
            <w:vAlign w:val="bottom"/>
          </w:tcPr>
          <w:p w14:paraId="2BEF05BE" w14:textId="77777777" w:rsidR="00502044" w:rsidRPr="00A543CC" w:rsidRDefault="00502044" w:rsidP="00502044">
            <w:pPr>
              <w:spacing w:after="0" w:line="240" w:lineRule="auto"/>
              <w:jc w:val="center"/>
              <w:rPr>
                <w:rFonts w:ascii="Times New Roman" w:eastAsia="Times New Roman" w:hAnsi="Times New Roman"/>
                <w:sz w:val="24"/>
                <w:szCs w:val="24"/>
                <w:lang w:eastAsia="pt-BR"/>
              </w:rPr>
            </w:pPr>
            <w:r w:rsidRPr="00A543CC">
              <w:rPr>
                <w:rFonts w:ascii="Times New Roman" w:eastAsia="Times New Roman" w:hAnsi="Times New Roman"/>
                <w:sz w:val="24"/>
                <w:szCs w:val="24"/>
                <w:lang w:eastAsia="pt-BR"/>
              </w:rPr>
              <w:t>2040</w:t>
            </w:r>
          </w:p>
        </w:tc>
        <w:tc>
          <w:tcPr>
            <w:tcW w:w="5670" w:type="dxa"/>
            <w:tcBorders>
              <w:top w:val="nil"/>
              <w:left w:val="nil"/>
              <w:bottom w:val="single" w:sz="8" w:space="0" w:color="auto"/>
              <w:right w:val="single" w:sz="4" w:space="0" w:color="auto"/>
            </w:tcBorders>
            <w:shd w:val="clear" w:color="auto" w:fill="auto"/>
            <w:noWrap/>
            <w:vAlign w:val="bottom"/>
          </w:tcPr>
          <w:p w14:paraId="0BBC15C8" w14:textId="77777777" w:rsidR="00502044" w:rsidRPr="00A543CC" w:rsidRDefault="00502044" w:rsidP="00502044">
            <w:pPr>
              <w:spacing w:after="0" w:line="240" w:lineRule="auto"/>
              <w:rPr>
                <w:rFonts w:ascii="Times New Roman" w:eastAsia="Times New Roman" w:hAnsi="Times New Roman"/>
                <w:sz w:val="24"/>
                <w:szCs w:val="24"/>
                <w:lang w:eastAsia="pt-BR"/>
              </w:rPr>
            </w:pPr>
            <w:r w:rsidRPr="00A543CC">
              <w:rPr>
                <w:rFonts w:ascii="Times New Roman" w:eastAsia="Times New Roman" w:hAnsi="Times New Roman"/>
                <w:sz w:val="24"/>
                <w:szCs w:val="24"/>
                <w:lang w:eastAsia="pt-BR"/>
              </w:rPr>
              <w:t>MNT ATV CULTURAL</w:t>
            </w:r>
          </w:p>
        </w:tc>
        <w:tc>
          <w:tcPr>
            <w:tcW w:w="930" w:type="dxa"/>
            <w:tcBorders>
              <w:top w:val="nil"/>
              <w:left w:val="nil"/>
              <w:bottom w:val="single" w:sz="8" w:space="0" w:color="auto"/>
              <w:right w:val="single" w:sz="4" w:space="0" w:color="auto"/>
            </w:tcBorders>
            <w:shd w:val="clear" w:color="auto" w:fill="auto"/>
            <w:noWrap/>
            <w:vAlign w:val="center"/>
          </w:tcPr>
          <w:p w14:paraId="499C3F45" w14:textId="284FABB4" w:rsidR="00502044" w:rsidRPr="00A543CC" w:rsidRDefault="00502044" w:rsidP="00502044">
            <w:pPr>
              <w:spacing w:after="0" w:line="240" w:lineRule="auto"/>
              <w:jc w:val="center"/>
              <w:rPr>
                <w:rFonts w:ascii="Times New Roman" w:eastAsia="Times New Roman" w:hAnsi="Times New Roman"/>
                <w:sz w:val="24"/>
                <w:szCs w:val="24"/>
                <w:lang w:eastAsia="pt-BR"/>
              </w:rPr>
            </w:pPr>
            <w:r w:rsidRPr="00A543CC">
              <w:rPr>
                <w:rFonts w:ascii="Times New Roman" w:eastAsia="Times New Roman" w:hAnsi="Times New Roman"/>
                <w:sz w:val="24"/>
                <w:szCs w:val="24"/>
                <w:lang w:eastAsia="pt-BR"/>
              </w:rPr>
              <w:t>141</w:t>
            </w:r>
          </w:p>
        </w:tc>
        <w:tc>
          <w:tcPr>
            <w:tcW w:w="927" w:type="dxa"/>
            <w:tcBorders>
              <w:top w:val="nil"/>
              <w:left w:val="nil"/>
              <w:bottom w:val="single" w:sz="8" w:space="0" w:color="auto"/>
              <w:right w:val="single" w:sz="4" w:space="0" w:color="auto"/>
            </w:tcBorders>
            <w:shd w:val="clear" w:color="auto" w:fill="auto"/>
            <w:noWrap/>
            <w:vAlign w:val="bottom"/>
          </w:tcPr>
          <w:p w14:paraId="0A341AF4" w14:textId="77777777" w:rsidR="00502044" w:rsidRPr="00A543CC" w:rsidRDefault="00502044" w:rsidP="00502044">
            <w:pPr>
              <w:spacing w:after="0" w:line="240" w:lineRule="auto"/>
              <w:rPr>
                <w:rFonts w:ascii="Times New Roman" w:eastAsia="Times New Roman" w:hAnsi="Times New Roman"/>
                <w:sz w:val="24"/>
                <w:szCs w:val="24"/>
                <w:lang w:eastAsia="pt-BR"/>
              </w:rPr>
            </w:pPr>
            <w:r w:rsidRPr="00A543CC">
              <w:rPr>
                <w:rFonts w:ascii="Times New Roman" w:eastAsia="Times New Roman" w:hAnsi="Times New Roman"/>
                <w:sz w:val="24"/>
                <w:szCs w:val="24"/>
                <w:lang w:eastAsia="pt-BR"/>
              </w:rPr>
              <w:t>1500</w:t>
            </w:r>
          </w:p>
        </w:tc>
        <w:tc>
          <w:tcPr>
            <w:tcW w:w="927" w:type="dxa"/>
            <w:tcBorders>
              <w:top w:val="nil"/>
              <w:left w:val="nil"/>
              <w:bottom w:val="single" w:sz="8" w:space="0" w:color="auto"/>
              <w:right w:val="single" w:sz="8" w:space="0" w:color="auto"/>
            </w:tcBorders>
            <w:shd w:val="clear" w:color="auto" w:fill="auto"/>
            <w:noWrap/>
            <w:vAlign w:val="bottom"/>
          </w:tcPr>
          <w:p w14:paraId="0BFAB0CD" w14:textId="77777777" w:rsidR="00502044" w:rsidRPr="00A543CC" w:rsidRDefault="00502044" w:rsidP="00502044">
            <w:pPr>
              <w:spacing w:after="0" w:line="240" w:lineRule="auto"/>
              <w:rPr>
                <w:rFonts w:ascii="Times New Roman" w:eastAsia="Times New Roman" w:hAnsi="Times New Roman"/>
                <w:sz w:val="24"/>
                <w:szCs w:val="24"/>
                <w:lang w:eastAsia="pt-BR"/>
              </w:rPr>
            </w:pPr>
            <w:r w:rsidRPr="00A543CC">
              <w:rPr>
                <w:rFonts w:ascii="Times New Roman" w:eastAsia="Times New Roman" w:hAnsi="Times New Roman"/>
                <w:sz w:val="24"/>
                <w:szCs w:val="24"/>
                <w:lang w:eastAsia="pt-BR"/>
              </w:rPr>
              <w:t>Próprio</w:t>
            </w:r>
          </w:p>
        </w:tc>
      </w:tr>
      <w:tr w:rsidR="00A543CC" w:rsidRPr="00273598" w14:paraId="68F9A637" w14:textId="77777777" w:rsidTr="00F818A3">
        <w:trPr>
          <w:trHeight w:val="270"/>
          <w:jc w:val="center"/>
        </w:trPr>
        <w:tc>
          <w:tcPr>
            <w:tcW w:w="1340" w:type="dxa"/>
            <w:tcBorders>
              <w:top w:val="nil"/>
              <w:left w:val="single" w:sz="8" w:space="0" w:color="auto"/>
              <w:bottom w:val="single" w:sz="8" w:space="0" w:color="auto"/>
              <w:right w:val="single" w:sz="4" w:space="0" w:color="auto"/>
            </w:tcBorders>
            <w:shd w:val="clear" w:color="auto" w:fill="auto"/>
            <w:noWrap/>
            <w:vAlign w:val="bottom"/>
          </w:tcPr>
          <w:p w14:paraId="7315F5FA" w14:textId="17A73B61" w:rsidR="00A543CC" w:rsidRPr="00A543CC" w:rsidRDefault="00A543CC" w:rsidP="00502044">
            <w:pPr>
              <w:spacing w:after="0" w:line="240" w:lineRule="auto"/>
              <w:jc w:val="center"/>
              <w:rPr>
                <w:rFonts w:ascii="Times New Roman" w:eastAsia="Times New Roman" w:hAnsi="Times New Roman"/>
                <w:sz w:val="24"/>
                <w:szCs w:val="24"/>
                <w:lang w:eastAsia="pt-BR"/>
              </w:rPr>
            </w:pPr>
            <w:r w:rsidRPr="00A543CC">
              <w:rPr>
                <w:rFonts w:ascii="Times New Roman" w:eastAsia="Times New Roman" w:hAnsi="Times New Roman"/>
                <w:sz w:val="24"/>
                <w:szCs w:val="24"/>
                <w:lang w:eastAsia="pt-BR"/>
              </w:rPr>
              <w:t>13.392.32</w:t>
            </w:r>
          </w:p>
        </w:tc>
        <w:tc>
          <w:tcPr>
            <w:tcW w:w="1740" w:type="dxa"/>
            <w:tcBorders>
              <w:top w:val="nil"/>
              <w:left w:val="nil"/>
              <w:bottom w:val="single" w:sz="8" w:space="0" w:color="auto"/>
              <w:right w:val="single" w:sz="4" w:space="0" w:color="auto"/>
            </w:tcBorders>
            <w:shd w:val="clear" w:color="auto" w:fill="auto"/>
            <w:noWrap/>
            <w:vAlign w:val="bottom"/>
          </w:tcPr>
          <w:p w14:paraId="2C8A7780" w14:textId="62527356" w:rsidR="00A543CC" w:rsidRPr="00A543CC" w:rsidRDefault="00A543CC" w:rsidP="00502044">
            <w:pPr>
              <w:spacing w:after="0" w:line="240" w:lineRule="auto"/>
              <w:jc w:val="center"/>
              <w:rPr>
                <w:rFonts w:ascii="Times New Roman" w:eastAsia="Times New Roman" w:hAnsi="Times New Roman"/>
                <w:sz w:val="24"/>
                <w:szCs w:val="24"/>
                <w:lang w:eastAsia="pt-BR"/>
              </w:rPr>
            </w:pPr>
            <w:r w:rsidRPr="00A543CC">
              <w:rPr>
                <w:rFonts w:ascii="Times New Roman" w:eastAsia="Times New Roman" w:hAnsi="Times New Roman"/>
                <w:sz w:val="24"/>
                <w:szCs w:val="24"/>
                <w:lang w:eastAsia="pt-BR"/>
              </w:rPr>
              <w:t>2011</w:t>
            </w:r>
          </w:p>
        </w:tc>
        <w:tc>
          <w:tcPr>
            <w:tcW w:w="5670" w:type="dxa"/>
            <w:tcBorders>
              <w:top w:val="nil"/>
              <w:left w:val="nil"/>
              <w:bottom w:val="single" w:sz="8" w:space="0" w:color="auto"/>
              <w:right w:val="single" w:sz="4" w:space="0" w:color="auto"/>
            </w:tcBorders>
            <w:shd w:val="clear" w:color="auto" w:fill="auto"/>
            <w:noWrap/>
            <w:vAlign w:val="bottom"/>
          </w:tcPr>
          <w:p w14:paraId="571730C1" w14:textId="6135137C" w:rsidR="00A543CC" w:rsidRPr="00A543CC" w:rsidRDefault="00A543CC" w:rsidP="00502044">
            <w:pPr>
              <w:spacing w:after="0" w:line="240" w:lineRule="auto"/>
              <w:rPr>
                <w:rFonts w:ascii="Times New Roman" w:eastAsia="Times New Roman" w:hAnsi="Times New Roman"/>
                <w:sz w:val="24"/>
                <w:szCs w:val="24"/>
                <w:lang w:eastAsia="pt-BR"/>
              </w:rPr>
            </w:pPr>
            <w:r w:rsidRPr="00A543CC">
              <w:rPr>
                <w:rFonts w:ascii="Times New Roman" w:eastAsia="Times New Roman" w:hAnsi="Times New Roman"/>
                <w:sz w:val="24"/>
                <w:szCs w:val="24"/>
                <w:lang w:eastAsia="pt-BR"/>
              </w:rPr>
              <w:t xml:space="preserve">PRESERVAÇÃO DO PATRIMONIO CULTURAL </w:t>
            </w:r>
          </w:p>
        </w:tc>
        <w:tc>
          <w:tcPr>
            <w:tcW w:w="930" w:type="dxa"/>
            <w:tcBorders>
              <w:top w:val="nil"/>
              <w:left w:val="nil"/>
              <w:bottom w:val="single" w:sz="8" w:space="0" w:color="auto"/>
              <w:right w:val="single" w:sz="4" w:space="0" w:color="auto"/>
            </w:tcBorders>
            <w:shd w:val="clear" w:color="auto" w:fill="auto"/>
            <w:noWrap/>
            <w:vAlign w:val="center"/>
          </w:tcPr>
          <w:p w14:paraId="2FB6525A" w14:textId="3004A5BB" w:rsidR="00A543CC" w:rsidRPr="00A543CC" w:rsidRDefault="00A543CC" w:rsidP="00502044">
            <w:pPr>
              <w:spacing w:after="0" w:line="240" w:lineRule="auto"/>
              <w:jc w:val="center"/>
              <w:rPr>
                <w:rFonts w:ascii="Times New Roman" w:eastAsia="Times New Roman" w:hAnsi="Times New Roman"/>
                <w:sz w:val="24"/>
                <w:szCs w:val="24"/>
                <w:lang w:eastAsia="pt-BR"/>
              </w:rPr>
            </w:pPr>
            <w:r w:rsidRPr="00A543CC">
              <w:rPr>
                <w:rFonts w:ascii="Times New Roman" w:eastAsia="Times New Roman" w:hAnsi="Times New Roman"/>
                <w:sz w:val="24"/>
                <w:szCs w:val="24"/>
                <w:lang w:eastAsia="pt-BR"/>
              </w:rPr>
              <w:t>314</w:t>
            </w:r>
          </w:p>
        </w:tc>
        <w:tc>
          <w:tcPr>
            <w:tcW w:w="927" w:type="dxa"/>
            <w:tcBorders>
              <w:top w:val="nil"/>
              <w:left w:val="nil"/>
              <w:bottom w:val="single" w:sz="8" w:space="0" w:color="auto"/>
              <w:right w:val="single" w:sz="4" w:space="0" w:color="auto"/>
            </w:tcBorders>
            <w:shd w:val="clear" w:color="auto" w:fill="auto"/>
            <w:noWrap/>
            <w:vAlign w:val="bottom"/>
          </w:tcPr>
          <w:p w14:paraId="0082124D" w14:textId="2C31D7B5" w:rsidR="00A543CC" w:rsidRPr="00A543CC" w:rsidRDefault="00A543CC" w:rsidP="00502044">
            <w:pPr>
              <w:spacing w:after="0" w:line="240" w:lineRule="auto"/>
              <w:rPr>
                <w:rFonts w:ascii="Times New Roman" w:eastAsia="Times New Roman" w:hAnsi="Times New Roman"/>
                <w:sz w:val="24"/>
                <w:szCs w:val="24"/>
                <w:lang w:eastAsia="pt-BR"/>
              </w:rPr>
            </w:pPr>
            <w:r w:rsidRPr="00A543CC">
              <w:rPr>
                <w:rFonts w:ascii="Times New Roman" w:eastAsia="Times New Roman" w:hAnsi="Times New Roman"/>
                <w:sz w:val="24"/>
                <w:szCs w:val="24"/>
                <w:lang w:eastAsia="pt-BR"/>
              </w:rPr>
              <w:t>1500</w:t>
            </w:r>
          </w:p>
        </w:tc>
        <w:tc>
          <w:tcPr>
            <w:tcW w:w="927" w:type="dxa"/>
            <w:tcBorders>
              <w:top w:val="nil"/>
              <w:left w:val="nil"/>
              <w:bottom w:val="single" w:sz="8" w:space="0" w:color="auto"/>
              <w:right w:val="single" w:sz="8" w:space="0" w:color="auto"/>
            </w:tcBorders>
            <w:shd w:val="clear" w:color="auto" w:fill="auto"/>
            <w:noWrap/>
            <w:vAlign w:val="bottom"/>
          </w:tcPr>
          <w:p w14:paraId="1904D204" w14:textId="4EC6C50A" w:rsidR="00A543CC" w:rsidRPr="00A543CC" w:rsidRDefault="00A543CC" w:rsidP="00502044">
            <w:pPr>
              <w:spacing w:after="0" w:line="240" w:lineRule="auto"/>
              <w:rPr>
                <w:rFonts w:ascii="Times New Roman" w:eastAsia="Times New Roman" w:hAnsi="Times New Roman"/>
                <w:sz w:val="24"/>
                <w:szCs w:val="24"/>
                <w:lang w:eastAsia="pt-BR"/>
              </w:rPr>
            </w:pPr>
            <w:r w:rsidRPr="00A543CC">
              <w:rPr>
                <w:rFonts w:ascii="Times New Roman" w:eastAsia="Times New Roman" w:hAnsi="Times New Roman"/>
                <w:sz w:val="24"/>
                <w:szCs w:val="24"/>
                <w:lang w:eastAsia="pt-BR"/>
              </w:rPr>
              <w:t>Próprio</w:t>
            </w:r>
          </w:p>
        </w:tc>
      </w:tr>
      <w:tr w:rsidR="00502044" w:rsidRPr="00273598" w14:paraId="310AE1B9" w14:textId="77777777" w:rsidTr="00F818A3">
        <w:trPr>
          <w:trHeight w:val="270"/>
          <w:jc w:val="center"/>
        </w:trPr>
        <w:tc>
          <w:tcPr>
            <w:tcW w:w="1340" w:type="dxa"/>
            <w:tcBorders>
              <w:top w:val="nil"/>
              <w:left w:val="single" w:sz="8" w:space="0" w:color="auto"/>
              <w:bottom w:val="single" w:sz="8" w:space="0" w:color="auto"/>
              <w:right w:val="single" w:sz="4" w:space="0" w:color="auto"/>
            </w:tcBorders>
            <w:shd w:val="clear" w:color="auto" w:fill="auto"/>
            <w:noWrap/>
            <w:vAlign w:val="bottom"/>
          </w:tcPr>
          <w:p w14:paraId="36FC5231" w14:textId="77777777" w:rsidR="00502044" w:rsidRPr="00A543CC" w:rsidRDefault="00502044" w:rsidP="00502044">
            <w:pPr>
              <w:spacing w:after="0" w:line="240" w:lineRule="auto"/>
              <w:jc w:val="center"/>
              <w:rPr>
                <w:rFonts w:ascii="Times New Roman" w:eastAsia="Times New Roman" w:hAnsi="Times New Roman"/>
                <w:sz w:val="24"/>
                <w:szCs w:val="24"/>
                <w:lang w:eastAsia="pt-BR"/>
              </w:rPr>
            </w:pPr>
            <w:r w:rsidRPr="00A543CC">
              <w:rPr>
                <w:rFonts w:ascii="Times New Roman" w:eastAsia="Times New Roman" w:hAnsi="Times New Roman"/>
                <w:sz w:val="24"/>
                <w:szCs w:val="24"/>
                <w:lang w:eastAsia="pt-BR"/>
              </w:rPr>
              <w:t>04.122.0032</w:t>
            </w:r>
          </w:p>
        </w:tc>
        <w:tc>
          <w:tcPr>
            <w:tcW w:w="1740" w:type="dxa"/>
            <w:tcBorders>
              <w:top w:val="nil"/>
              <w:left w:val="nil"/>
              <w:bottom w:val="single" w:sz="8" w:space="0" w:color="auto"/>
              <w:right w:val="single" w:sz="4" w:space="0" w:color="auto"/>
            </w:tcBorders>
            <w:shd w:val="clear" w:color="auto" w:fill="auto"/>
            <w:noWrap/>
            <w:vAlign w:val="bottom"/>
          </w:tcPr>
          <w:p w14:paraId="08E9FBCB" w14:textId="77777777" w:rsidR="00502044" w:rsidRPr="00A543CC" w:rsidRDefault="00502044" w:rsidP="00502044">
            <w:pPr>
              <w:spacing w:after="0" w:line="240" w:lineRule="auto"/>
              <w:jc w:val="center"/>
              <w:rPr>
                <w:rFonts w:ascii="Times New Roman" w:eastAsia="Times New Roman" w:hAnsi="Times New Roman"/>
                <w:sz w:val="24"/>
                <w:szCs w:val="24"/>
                <w:lang w:eastAsia="pt-BR"/>
              </w:rPr>
            </w:pPr>
            <w:r w:rsidRPr="00A543CC">
              <w:rPr>
                <w:rFonts w:ascii="Times New Roman" w:eastAsia="Times New Roman" w:hAnsi="Times New Roman"/>
                <w:sz w:val="24"/>
                <w:szCs w:val="24"/>
                <w:lang w:eastAsia="pt-BR"/>
              </w:rPr>
              <w:t>2076</w:t>
            </w:r>
          </w:p>
        </w:tc>
        <w:tc>
          <w:tcPr>
            <w:tcW w:w="5670" w:type="dxa"/>
            <w:tcBorders>
              <w:top w:val="nil"/>
              <w:left w:val="nil"/>
              <w:bottom w:val="single" w:sz="8" w:space="0" w:color="auto"/>
              <w:right w:val="single" w:sz="4" w:space="0" w:color="auto"/>
            </w:tcBorders>
            <w:shd w:val="clear" w:color="auto" w:fill="auto"/>
            <w:noWrap/>
            <w:vAlign w:val="bottom"/>
          </w:tcPr>
          <w:p w14:paraId="136D53FF" w14:textId="77777777" w:rsidR="00502044" w:rsidRPr="00A543CC" w:rsidRDefault="00502044" w:rsidP="00502044">
            <w:pPr>
              <w:spacing w:after="0" w:line="240" w:lineRule="auto"/>
              <w:rPr>
                <w:rFonts w:ascii="Times New Roman" w:eastAsia="Times New Roman" w:hAnsi="Times New Roman"/>
                <w:sz w:val="24"/>
                <w:szCs w:val="24"/>
                <w:lang w:eastAsia="pt-BR"/>
              </w:rPr>
            </w:pPr>
            <w:r w:rsidRPr="00A543CC">
              <w:rPr>
                <w:rFonts w:ascii="Times New Roman" w:eastAsia="Times New Roman" w:hAnsi="Times New Roman"/>
                <w:sz w:val="24"/>
                <w:szCs w:val="24"/>
                <w:lang w:eastAsia="pt-BR"/>
              </w:rPr>
              <w:t>MNT DE ATIVIDADES ADMINISTRATIVAS DIVERSAS</w:t>
            </w:r>
          </w:p>
        </w:tc>
        <w:tc>
          <w:tcPr>
            <w:tcW w:w="930" w:type="dxa"/>
            <w:tcBorders>
              <w:top w:val="nil"/>
              <w:left w:val="nil"/>
              <w:bottom w:val="single" w:sz="8" w:space="0" w:color="auto"/>
              <w:right w:val="single" w:sz="4" w:space="0" w:color="auto"/>
            </w:tcBorders>
            <w:shd w:val="clear" w:color="auto" w:fill="auto"/>
            <w:noWrap/>
            <w:vAlign w:val="center"/>
          </w:tcPr>
          <w:p w14:paraId="643C086B" w14:textId="1F65D4B6" w:rsidR="00502044" w:rsidRPr="00A543CC" w:rsidRDefault="00502044" w:rsidP="00502044">
            <w:pPr>
              <w:spacing w:after="0" w:line="240" w:lineRule="auto"/>
              <w:jc w:val="center"/>
              <w:rPr>
                <w:rFonts w:ascii="Times New Roman" w:eastAsia="Times New Roman" w:hAnsi="Times New Roman"/>
                <w:sz w:val="24"/>
                <w:szCs w:val="24"/>
                <w:lang w:eastAsia="pt-BR"/>
              </w:rPr>
            </w:pPr>
            <w:r w:rsidRPr="00A543CC">
              <w:rPr>
                <w:rFonts w:ascii="Times New Roman" w:eastAsia="Times New Roman" w:hAnsi="Times New Roman"/>
                <w:sz w:val="24"/>
                <w:szCs w:val="24"/>
                <w:lang w:eastAsia="pt-BR"/>
              </w:rPr>
              <w:t>168</w:t>
            </w:r>
          </w:p>
        </w:tc>
        <w:tc>
          <w:tcPr>
            <w:tcW w:w="927" w:type="dxa"/>
            <w:tcBorders>
              <w:top w:val="nil"/>
              <w:left w:val="nil"/>
              <w:bottom w:val="single" w:sz="8" w:space="0" w:color="auto"/>
              <w:right w:val="single" w:sz="4" w:space="0" w:color="auto"/>
            </w:tcBorders>
            <w:shd w:val="clear" w:color="auto" w:fill="auto"/>
            <w:noWrap/>
            <w:vAlign w:val="bottom"/>
          </w:tcPr>
          <w:p w14:paraId="6E1BE635" w14:textId="77777777" w:rsidR="00502044" w:rsidRPr="00A543CC" w:rsidRDefault="00502044" w:rsidP="00502044">
            <w:pPr>
              <w:spacing w:after="0" w:line="240" w:lineRule="auto"/>
              <w:rPr>
                <w:rFonts w:ascii="Times New Roman" w:eastAsia="Times New Roman" w:hAnsi="Times New Roman"/>
                <w:sz w:val="24"/>
                <w:szCs w:val="24"/>
                <w:lang w:eastAsia="pt-BR"/>
              </w:rPr>
            </w:pPr>
            <w:r w:rsidRPr="00A543CC">
              <w:rPr>
                <w:rFonts w:ascii="Times New Roman" w:eastAsia="Times New Roman" w:hAnsi="Times New Roman"/>
                <w:sz w:val="24"/>
                <w:szCs w:val="24"/>
                <w:lang w:eastAsia="pt-BR"/>
              </w:rPr>
              <w:t>1500</w:t>
            </w:r>
          </w:p>
        </w:tc>
        <w:tc>
          <w:tcPr>
            <w:tcW w:w="927" w:type="dxa"/>
            <w:tcBorders>
              <w:top w:val="nil"/>
              <w:left w:val="nil"/>
              <w:bottom w:val="single" w:sz="8" w:space="0" w:color="auto"/>
              <w:right w:val="single" w:sz="8" w:space="0" w:color="auto"/>
            </w:tcBorders>
            <w:shd w:val="clear" w:color="auto" w:fill="auto"/>
            <w:noWrap/>
            <w:vAlign w:val="bottom"/>
          </w:tcPr>
          <w:p w14:paraId="3F5B6A54" w14:textId="77777777" w:rsidR="00502044" w:rsidRPr="00A543CC" w:rsidRDefault="00502044" w:rsidP="00502044">
            <w:pPr>
              <w:spacing w:after="0" w:line="240" w:lineRule="auto"/>
              <w:rPr>
                <w:rFonts w:ascii="Times New Roman" w:eastAsia="Times New Roman" w:hAnsi="Times New Roman"/>
                <w:sz w:val="24"/>
                <w:szCs w:val="24"/>
                <w:lang w:eastAsia="pt-BR"/>
              </w:rPr>
            </w:pPr>
            <w:r w:rsidRPr="00A543CC">
              <w:rPr>
                <w:rFonts w:ascii="Times New Roman" w:eastAsia="Times New Roman" w:hAnsi="Times New Roman"/>
                <w:sz w:val="24"/>
                <w:szCs w:val="24"/>
                <w:lang w:eastAsia="pt-BR"/>
              </w:rPr>
              <w:t>Próprio</w:t>
            </w:r>
          </w:p>
        </w:tc>
      </w:tr>
      <w:tr w:rsidR="00502044" w:rsidRPr="00273598" w14:paraId="6B3FFB27" w14:textId="77777777" w:rsidTr="00F818A3">
        <w:trPr>
          <w:trHeight w:val="270"/>
          <w:jc w:val="center"/>
        </w:trPr>
        <w:tc>
          <w:tcPr>
            <w:tcW w:w="1340" w:type="dxa"/>
            <w:tcBorders>
              <w:top w:val="nil"/>
              <w:left w:val="single" w:sz="8" w:space="0" w:color="auto"/>
              <w:bottom w:val="single" w:sz="8" w:space="0" w:color="auto"/>
              <w:right w:val="single" w:sz="4" w:space="0" w:color="auto"/>
            </w:tcBorders>
            <w:shd w:val="clear" w:color="auto" w:fill="auto"/>
            <w:noWrap/>
            <w:vAlign w:val="bottom"/>
          </w:tcPr>
          <w:p w14:paraId="09823B72" w14:textId="77777777" w:rsidR="00502044" w:rsidRPr="00A543CC" w:rsidRDefault="00502044" w:rsidP="00502044">
            <w:pPr>
              <w:spacing w:after="0" w:line="240" w:lineRule="auto"/>
              <w:jc w:val="center"/>
              <w:rPr>
                <w:rFonts w:ascii="Times New Roman" w:eastAsia="Times New Roman" w:hAnsi="Times New Roman"/>
                <w:sz w:val="24"/>
                <w:szCs w:val="24"/>
                <w:lang w:eastAsia="pt-BR"/>
              </w:rPr>
            </w:pPr>
            <w:r w:rsidRPr="00A543CC">
              <w:rPr>
                <w:rFonts w:ascii="Times New Roman" w:eastAsia="Times New Roman" w:hAnsi="Times New Roman"/>
                <w:sz w:val="24"/>
                <w:szCs w:val="24"/>
                <w:lang w:eastAsia="pt-BR"/>
              </w:rPr>
              <w:t>04.122.0032</w:t>
            </w:r>
          </w:p>
        </w:tc>
        <w:tc>
          <w:tcPr>
            <w:tcW w:w="1740" w:type="dxa"/>
            <w:tcBorders>
              <w:top w:val="nil"/>
              <w:left w:val="nil"/>
              <w:bottom w:val="single" w:sz="8" w:space="0" w:color="auto"/>
              <w:right w:val="single" w:sz="4" w:space="0" w:color="auto"/>
            </w:tcBorders>
            <w:shd w:val="clear" w:color="auto" w:fill="auto"/>
            <w:noWrap/>
            <w:vAlign w:val="bottom"/>
          </w:tcPr>
          <w:p w14:paraId="642F3198" w14:textId="77777777" w:rsidR="00502044" w:rsidRPr="00A543CC" w:rsidRDefault="00502044" w:rsidP="00502044">
            <w:pPr>
              <w:spacing w:after="0" w:line="240" w:lineRule="auto"/>
              <w:jc w:val="center"/>
              <w:rPr>
                <w:rFonts w:ascii="Times New Roman" w:eastAsia="Times New Roman" w:hAnsi="Times New Roman"/>
                <w:sz w:val="24"/>
                <w:szCs w:val="24"/>
                <w:lang w:eastAsia="pt-BR"/>
              </w:rPr>
            </w:pPr>
            <w:r w:rsidRPr="00A543CC">
              <w:rPr>
                <w:rFonts w:ascii="Times New Roman" w:eastAsia="Times New Roman" w:hAnsi="Times New Roman"/>
                <w:sz w:val="24"/>
                <w:szCs w:val="24"/>
                <w:lang w:eastAsia="pt-BR"/>
              </w:rPr>
              <w:t>2170</w:t>
            </w:r>
          </w:p>
        </w:tc>
        <w:tc>
          <w:tcPr>
            <w:tcW w:w="5670" w:type="dxa"/>
            <w:tcBorders>
              <w:top w:val="nil"/>
              <w:left w:val="nil"/>
              <w:bottom w:val="single" w:sz="8" w:space="0" w:color="auto"/>
              <w:right w:val="single" w:sz="4" w:space="0" w:color="auto"/>
            </w:tcBorders>
            <w:shd w:val="clear" w:color="auto" w:fill="auto"/>
            <w:noWrap/>
            <w:vAlign w:val="bottom"/>
          </w:tcPr>
          <w:p w14:paraId="018E825E" w14:textId="77777777" w:rsidR="00502044" w:rsidRPr="00A543CC" w:rsidRDefault="00502044" w:rsidP="00502044">
            <w:pPr>
              <w:spacing w:after="0" w:line="240" w:lineRule="auto"/>
              <w:rPr>
                <w:rFonts w:ascii="Times New Roman" w:eastAsia="Times New Roman" w:hAnsi="Times New Roman"/>
                <w:sz w:val="24"/>
                <w:szCs w:val="24"/>
                <w:lang w:eastAsia="pt-BR"/>
              </w:rPr>
            </w:pPr>
            <w:r w:rsidRPr="00A543CC">
              <w:rPr>
                <w:rFonts w:ascii="Times New Roman" w:eastAsia="Times New Roman" w:hAnsi="Times New Roman"/>
                <w:sz w:val="24"/>
                <w:szCs w:val="24"/>
                <w:lang w:eastAsia="pt-BR"/>
              </w:rPr>
              <w:t>MNT DO CVTC</w:t>
            </w:r>
          </w:p>
        </w:tc>
        <w:tc>
          <w:tcPr>
            <w:tcW w:w="930" w:type="dxa"/>
            <w:tcBorders>
              <w:top w:val="nil"/>
              <w:left w:val="nil"/>
              <w:bottom w:val="single" w:sz="8" w:space="0" w:color="auto"/>
              <w:right w:val="single" w:sz="4" w:space="0" w:color="auto"/>
            </w:tcBorders>
            <w:shd w:val="clear" w:color="auto" w:fill="auto"/>
            <w:noWrap/>
            <w:vAlign w:val="center"/>
          </w:tcPr>
          <w:p w14:paraId="532C0413" w14:textId="6115DD38" w:rsidR="00502044" w:rsidRPr="00A543CC" w:rsidRDefault="00502044" w:rsidP="00502044">
            <w:pPr>
              <w:spacing w:after="0" w:line="240" w:lineRule="auto"/>
              <w:jc w:val="center"/>
              <w:rPr>
                <w:rFonts w:ascii="Times New Roman" w:eastAsia="Times New Roman" w:hAnsi="Times New Roman"/>
                <w:sz w:val="24"/>
                <w:szCs w:val="24"/>
                <w:lang w:eastAsia="pt-BR"/>
              </w:rPr>
            </w:pPr>
            <w:r w:rsidRPr="00A543CC">
              <w:rPr>
                <w:rFonts w:ascii="Times New Roman" w:eastAsia="Times New Roman" w:hAnsi="Times New Roman"/>
                <w:sz w:val="24"/>
                <w:szCs w:val="24"/>
                <w:lang w:eastAsia="pt-BR"/>
              </w:rPr>
              <w:t>182</w:t>
            </w:r>
          </w:p>
        </w:tc>
        <w:tc>
          <w:tcPr>
            <w:tcW w:w="927" w:type="dxa"/>
            <w:tcBorders>
              <w:top w:val="nil"/>
              <w:left w:val="nil"/>
              <w:bottom w:val="single" w:sz="8" w:space="0" w:color="auto"/>
              <w:right w:val="single" w:sz="4" w:space="0" w:color="auto"/>
            </w:tcBorders>
            <w:shd w:val="clear" w:color="auto" w:fill="auto"/>
            <w:noWrap/>
            <w:vAlign w:val="bottom"/>
          </w:tcPr>
          <w:p w14:paraId="5AA52205" w14:textId="77777777" w:rsidR="00502044" w:rsidRPr="00A543CC" w:rsidRDefault="00502044" w:rsidP="00502044">
            <w:pPr>
              <w:spacing w:after="0" w:line="240" w:lineRule="auto"/>
              <w:rPr>
                <w:rFonts w:ascii="Times New Roman" w:eastAsia="Times New Roman" w:hAnsi="Times New Roman"/>
                <w:sz w:val="24"/>
                <w:szCs w:val="24"/>
                <w:lang w:eastAsia="pt-BR"/>
              </w:rPr>
            </w:pPr>
            <w:r w:rsidRPr="00A543CC">
              <w:rPr>
                <w:rFonts w:ascii="Times New Roman" w:eastAsia="Times New Roman" w:hAnsi="Times New Roman"/>
                <w:sz w:val="24"/>
                <w:szCs w:val="24"/>
                <w:lang w:eastAsia="pt-BR"/>
              </w:rPr>
              <w:t>1500</w:t>
            </w:r>
          </w:p>
        </w:tc>
        <w:tc>
          <w:tcPr>
            <w:tcW w:w="927" w:type="dxa"/>
            <w:tcBorders>
              <w:top w:val="nil"/>
              <w:left w:val="nil"/>
              <w:bottom w:val="single" w:sz="8" w:space="0" w:color="auto"/>
              <w:right w:val="single" w:sz="8" w:space="0" w:color="auto"/>
            </w:tcBorders>
            <w:shd w:val="clear" w:color="auto" w:fill="auto"/>
            <w:noWrap/>
            <w:vAlign w:val="bottom"/>
          </w:tcPr>
          <w:p w14:paraId="0C170C4F" w14:textId="77777777" w:rsidR="00502044" w:rsidRPr="00A543CC" w:rsidRDefault="00502044" w:rsidP="00502044">
            <w:pPr>
              <w:spacing w:after="0" w:line="240" w:lineRule="auto"/>
              <w:rPr>
                <w:rFonts w:ascii="Times New Roman" w:eastAsia="Times New Roman" w:hAnsi="Times New Roman"/>
                <w:sz w:val="24"/>
                <w:szCs w:val="24"/>
                <w:lang w:eastAsia="pt-BR"/>
              </w:rPr>
            </w:pPr>
            <w:r w:rsidRPr="00A543CC">
              <w:rPr>
                <w:rFonts w:ascii="Times New Roman" w:eastAsia="Times New Roman" w:hAnsi="Times New Roman"/>
                <w:sz w:val="24"/>
                <w:szCs w:val="24"/>
                <w:lang w:eastAsia="pt-BR"/>
              </w:rPr>
              <w:t>Próprio</w:t>
            </w:r>
          </w:p>
        </w:tc>
      </w:tr>
      <w:tr w:rsidR="00502044" w:rsidRPr="00273598" w14:paraId="5A403AC9" w14:textId="77777777" w:rsidTr="00F818A3">
        <w:trPr>
          <w:trHeight w:val="270"/>
          <w:jc w:val="center"/>
        </w:trPr>
        <w:tc>
          <w:tcPr>
            <w:tcW w:w="1340" w:type="dxa"/>
            <w:tcBorders>
              <w:top w:val="nil"/>
              <w:left w:val="single" w:sz="8" w:space="0" w:color="auto"/>
              <w:bottom w:val="single" w:sz="8" w:space="0" w:color="auto"/>
              <w:right w:val="single" w:sz="4" w:space="0" w:color="auto"/>
            </w:tcBorders>
            <w:shd w:val="clear" w:color="auto" w:fill="auto"/>
            <w:noWrap/>
            <w:vAlign w:val="bottom"/>
          </w:tcPr>
          <w:p w14:paraId="1092F9D0" w14:textId="77777777" w:rsidR="00502044" w:rsidRPr="001C2AE8" w:rsidRDefault="00502044" w:rsidP="00502044">
            <w:pPr>
              <w:spacing w:after="0" w:line="240" w:lineRule="auto"/>
              <w:jc w:val="center"/>
              <w:rPr>
                <w:rFonts w:ascii="Times New Roman" w:eastAsia="Times New Roman" w:hAnsi="Times New Roman"/>
                <w:sz w:val="24"/>
                <w:szCs w:val="24"/>
                <w:lang w:eastAsia="pt-BR"/>
              </w:rPr>
            </w:pPr>
            <w:r w:rsidRPr="001C2AE8">
              <w:rPr>
                <w:rFonts w:ascii="Times New Roman" w:eastAsia="Times New Roman" w:hAnsi="Times New Roman"/>
                <w:sz w:val="24"/>
                <w:szCs w:val="24"/>
                <w:lang w:eastAsia="pt-BR"/>
              </w:rPr>
              <w:t>12.122.0007</w:t>
            </w:r>
          </w:p>
        </w:tc>
        <w:tc>
          <w:tcPr>
            <w:tcW w:w="1740" w:type="dxa"/>
            <w:tcBorders>
              <w:top w:val="nil"/>
              <w:left w:val="nil"/>
              <w:bottom w:val="single" w:sz="8" w:space="0" w:color="auto"/>
              <w:right w:val="single" w:sz="4" w:space="0" w:color="auto"/>
            </w:tcBorders>
            <w:shd w:val="clear" w:color="auto" w:fill="auto"/>
            <w:noWrap/>
            <w:vAlign w:val="bottom"/>
          </w:tcPr>
          <w:p w14:paraId="718650BD" w14:textId="77777777" w:rsidR="00502044" w:rsidRPr="001C2AE8" w:rsidRDefault="00502044" w:rsidP="00502044">
            <w:pPr>
              <w:spacing w:after="0" w:line="240" w:lineRule="auto"/>
              <w:jc w:val="center"/>
              <w:rPr>
                <w:rFonts w:ascii="Times New Roman" w:eastAsia="Times New Roman" w:hAnsi="Times New Roman"/>
                <w:sz w:val="24"/>
                <w:szCs w:val="24"/>
                <w:lang w:eastAsia="pt-BR"/>
              </w:rPr>
            </w:pPr>
            <w:r w:rsidRPr="001C2AE8">
              <w:rPr>
                <w:rFonts w:ascii="Times New Roman" w:eastAsia="Times New Roman" w:hAnsi="Times New Roman"/>
                <w:sz w:val="24"/>
                <w:szCs w:val="24"/>
                <w:lang w:eastAsia="pt-BR"/>
              </w:rPr>
              <w:t>2317</w:t>
            </w:r>
          </w:p>
        </w:tc>
        <w:tc>
          <w:tcPr>
            <w:tcW w:w="5670" w:type="dxa"/>
            <w:tcBorders>
              <w:top w:val="nil"/>
              <w:left w:val="nil"/>
              <w:bottom w:val="single" w:sz="8" w:space="0" w:color="auto"/>
              <w:right w:val="single" w:sz="4" w:space="0" w:color="auto"/>
            </w:tcBorders>
            <w:shd w:val="clear" w:color="auto" w:fill="auto"/>
            <w:noWrap/>
            <w:vAlign w:val="bottom"/>
          </w:tcPr>
          <w:p w14:paraId="48D45AFF" w14:textId="77777777" w:rsidR="00502044" w:rsidRPr="001C2AE8" w:rsidRDefault="00502044" w:rsidP="00502044">
            <w:pPr>
              <w:spacing w:after="0" w:line="240" w:lineRule="auto"/>
              <w:rPr>
                <w:rFonts w:ascii="Times New Roman" w:eastAsia="Times New Roman" w:hAnsi="Times New Roman"/>
                <w:sz w:val="24"/>
                <w:szCs w:val="24"/>
                <w:lang w:eastAsia="pt-BR"/>
              </w:rPr>
            </w:pPr>
            <w:r w:rsidRPr="001C2AE8">
              <w:rPr>
                <w:rFonts w:ascii="Times New Roman" w:eastAsia="Times New Roman" w:hAnsi="Times New Roman"/>
                <w:sz w:val="24"/>
                <w:szCs w:val="24"/>
                <w:lang w:eastAsia="pt-BR"/>
              </w:rPr>
              <w:t>MNT ATV GESTÃO DA EDUCAÇÃO</w:t>
            </w:r>
          </w:p>
        </w:tc>
        <w:tc>
          <w:tcPr>
            <w:tcW w:w="930" w:type="dxa"/>
            <w:tcBorders>
              <w:top w:val="nil"/>
              <w:left w:val="nil"/>
              <w:bottom w:val="single" w:sz="8" w:space="0" w:color="auto"/>
              <w:right w:val="single" w:sz="4" w:space="0" w:color="auto"/>
            </w:tcBorders>
            <w:shd w:val="clear" w:color="auto" w:fill="auto"/>
            <w:noWrap/>
            <w:vAlign w:val="center"/>
          </w:tcPr>
          <w:p w14:paraId="15B3B7B0" w14:textId="2E203E7F" w:rsidR="00502044" w:rsidRPr="001C2AE8" w:rsidRDefault="00502044" w:rsidP="00502044">
            <w:pPr>
              <w:spacing w:after="0" w:line="240" w:lineRule="auto"/>
              <w:jc w:val="center"/>
              <w:rPr>
                <w:rFonts w:ascii="Times New Roman" w:eastAsia="Times New Roman" w:hAnsi="Times New Roman"/>
                <w:sz w:val="24"/>
                <w:szCs w:val="24"/>
                <w:lang w:eastAsia="pt-BR"/>
              </w:rPr>
            </w:pPr>
            <w:r w:rsidRPr="001C2AE8">
              <w:rPr>
                <w:rFonts w:ascii="Times New Roman" w:eastAsia="Times New Roman" w:hAnsi="Times New Roman"/>
                <w:sz w:val="24"/>
                <w:szCs w:val="24"/>
                <w:lang w:eastAsia="pt-BR"/>
              </w:rPr>
              <w:t>261</w:t>
            </w:r>
          </w:p>
        </w:tc>
        <w:tc>
          <w:tcPr>
            <w:tcW w:w="927" w:type="dxa"/>
            <w:tcBorders>
              <w:top w:val="nil"/>
              <w:left w:val="nil"/>
              <w:bottom w:val="single" w:sz="8" w:space="0" w:color="auto"/>
              <w:right w:val="single" w:sz="4" w:space="0" w:color="auto"/>
            </w:tcBorders>
            <w:shd w:val="clear" w:color="auto" w:fill="auto"/>
            <w:noWrap/>
            <w:vAlign w:val="bottom"/>
          </w:tcPr>
          <w:p w14:paraId="2A9AA69E" w14:textId="77777777" w:rsidR="00502044" w:rsidRPr="001C2AE8" w:rsidRDefault="00502044" w:rsidP="00502044">
            <w:pPr>
              <w:spacing w:after="0" w:line="240" w:lineRule="auto"/>
              <w:rPr>
                <w:rFonts w:ascii="Times New Roman" w:eastAsia="Times New Roman" w:hAnsi="Times New Roman"/>
                <w:sz w:val="24"/>
                <w:szCs w:val="24"/>
                <w:lang w:eastAsia="pt-BR"/>
              </w:rPr>
            </w:pPr>
            <w:r w:rsidRPr="001C2AE8">
              <w:rPr>
                <w:rFonts w:ascii="Times New Roman" w:eastAsia="Times New Roman" w:hAnsi="Times New Roman"/>
                <w:sz w:val="24"/>
                <w:szCs w:val="24"/>
                <w:lang w:eastAsia="pt-BR"/>
              </w:rPr>
              <w:t>1500</w:t>
            </w:r>
          </w:p>
        </w:tc>
        <w:tc>
          <w:tcPr>
            <w:tcW w:w="927" w:type="dxa"/>
            <w:tcBorders>
              <w:top w:val="nil"/>
              <w:left w:val="nil"/>
              <w:bottom w:val="single" w:sz="8" w:space="0" w:color="auto"/>
              <w:right w:val="single" w:sz="8" w:space="0" w:color="auto"/>
            </w:tcBorders>
            <w:shd w:val="clear" w:color="auto" w:fill="auto"/>
            <w:noWrap/>
            <w:vAlign w:val="bottom"/>
          </w:tcPr>
          <w:p w14:paraId="09F6C069" w14:textId="77777777" w:rsidR="00502044" w:rsidRPr="001C2AE8" w:rsidRDefault="00502044" w:rsidP="00502044">
            <w:pPr>
              <w:spacing w:after="0" w:line="240" w:lineRule="auto"/>
              <w:rPr>
                <w:rFonts w:ascii="Times New Roman" w:eastAsia="Times New Roman" w:hAnsi="Times New Roman"/>
                <w:sz w:val="24"/>
                <w:szCs w:val="24"/>
                <w:lang w:eastAsia="pt-BR"/>
              </w:rPr>
            </w:pPr>
            <w:r w:rsidRPr="001C2AE8">
              <w:rPr>
                <w:rFonts w:ascii="Times New Roman" w:eastAsia="Times New Roman" w:hAnsi="Times New Roman"/>
                <w:sz w:val="24"/>
                <w:szCs w:val="24"/>
                <w:lang w:eastAsia="pt-BR"/>
              </w:rPr>
              <w:t>Próprio</w:t>
            </w:r>
          </w:p>
        </w:tc>
      </w:tr>
      <w:tr w:rsidR="00502044" w:rsidRPr="00273598" w14:paraId="13C77ABB" w14:textId="77777777" w:rsidTr="00F818A3">
        <w:trPr>
          <w:trHeight w:val="270"/>
          <w:jc w:val="center"/>
        </w:trPr>
        <w:tc>
          <w:tcPr>
            <w:tcW w:w="1340" w:type="dxa"/>
            <w:tcBorders>
              <w:top w:val="nil"/>
              <w:left w:val="single" w:sz="8" w:space="0" w:color="auto"/>
              <w:bottom w:val="single" w:sz="8" w:space="0" w:color="auto"/>
              <w:right w:val="single" w:sz="4" w:space="0" w:color="auto"/>
            </w:tcBorders>
            <w:shd w:val="clear" w:color="auto" w:fill="auto"/>
            <w:noWrap/>
            <w:vAlign w:val="bottom"/>
          </w:tcPr>
          <w:p w14:paraId="6D1C0529" w14:textId="77777777" w:rsidR="00502044" w:rsidRPr="001C2AE8" w:rsidRDefault="00502044" w:rsidP="00502044">
            <w:pPr>
              <w:spacing w:after="0" w:line="240" w:lineRule="auto"/>
              <w:jc w:val="center"/>
              <w:rPr>
                <w:rFonts w:ascii="Times New Roman" w:eastAsia="Times New Roman" w:hAnsi="Times New Roman"/>
                <w:sz w:val="24"/>
                <w:szCs w:val="24"/>
                <w:lang w:eastAsia="pt-BR"/>
              </w:rPr>
            </w:pPr>
            <w:r w:rsidRPr="001C2AE8">
              <w:rPr>
                <w:rFonts w:ascii="Times New Roman" w:eastAsia="Times New Roman" w:hAnsi="Times New Roman"/>
                <w:sz w:val="24"/>
                <w:szCs w:val="24"/>
                <w:lang w:eastAsia="pt-BR"/>
              </w:rPr>
              <w:t>12.361.0009</w:t>
            </w:r>
          </w:p>
        </w:tc>
        <w:tc>
          <w:tcPr>
            <w:tcW w:w="1740" w:type="dxa"/>
            <w:tcBorders>
              <w:top w:val="nil"/>
              <w:left w:val="nil"/>
              <w:bottom w:val="single" w:sz="8" w:space="0" w:color="auto"/>
              <w:right w:val="single" w:sz="4" w:space="0" w:color="auto"/>
            </w:tcBorders>
            <w:shd w:val="clear" w:color="auto" w:fill="auto"/>
            <w:noWrap/>
            <w:vAlign w:val="bottom"/>
          </w:tcPr>
          <w:p w14:paraId="66FEF56C" w14:textId="77777777" w:rsidR="00502044" w:rsidRPr="001C2AE8" w:rsidRDefault="00502044" w:rsidP="00502044">
            <w:pPr>
              <w:spacing w:after="0" w:line="240" w:lineRule="auto"/>
              <w:jc w:val="center"/>
              <w:rPr>
                <w:rFonts w:ascii="Times New Roman" w:eastAsia="Times New Roman" w:hAnsi="Times New Roman"/>
                <w:sz w:val="24"/>
                <w:szCs w:val="24"/>
                <w:lang w:eastAsia="pt-BR"/>
              </w:rPr>
            </w:pPr>
            <w:r w:rsidRPr="001C2AE8">
              <w:rPr>
                <w:rFonts w:ascii="Times New Roman" w:eastAsia="Times New Roman" w:hAnsi="Times New Roman"/>
                <w:sz w:val="24"/>
                <w:szCs w:val="24"/>
                <w:lang w:eastAsia="pt-BR"/>
              </w:rPr>
              <w:t>2051</w:t>
            </w:r>
          </w:p>
        </w:tc>
        <w:tc>
          <w:tcPr>
            <w:tcW w:w="5670" w:type="dxa"/>
            <w:tcBorders>
              <w:top w:val="nil"/>
              <w:left w:val="nil"/>
              <w:bottom w:val="single" w:sz="8" w:space="0" w:color="auto"/>
              <w:right w:val="single" w:sz="4" w:space="0" w:color="auto"/>
            </w:tcBorders>
            <w:shd w:val="clear" w:color="auto" w:fill="auto"/>
            <w:noWrap/>
            <w:vAlign w:val="bottom"/>
          </w:tcPr>
          <w:p w14:paraId="5E1A1011" w14:textId="77777777" w:rsidR="00502044" w:rsidRPr="001C2AE8" w:rsidRDefault="00502044" w:rsidP="00502044">
            <w:pPr>
              <w:spacing w:after="0" w:line="240" w:lineRule="auto"/>
              <w:rPr>
                <w:rFonts w:ascii="Times New Roman" w:eastAsia="Times New Roman" w:hAnsi="Times New Roman"/>
                <w:sz w:val="24"/>
                <w:szCs w:val="24"/>
                <w:lang w:eastAsia="pt-BR"/>
              </w:rPr>
            </w:pPr>
            <w:r w:rsidRPr="001C2AE8">
              <w:rPr>
                <w:rFonts w:ascii="Times New Roman" w:eastAsia="Times New Roman" w:hAnsi="Times New Roman"/>
                <w:sz w:val="24"/>
                <w:szCs w:val="24"/>
                <w:lang w:eastAsia="pt-BR"/>
              </w:rPr>
              <w:t xml:space="preserve">ALIMENTAÇÃO ESCOLAR </w:t>
            </w:r>
          </w:p>
        </w:tc>
        <w:tc>
          <w:tcPr>
            <w:tcW w:w="930" w:type="dxa"/>
            <w:tcBorders>
              <w:top w:val="nil"/>
              <w:left w:val="nil"/>
              <w:bottom w:val="single" w:sz="8" w:space="0" w:color="auto"/>
              <w:right w:val="single" w:sz="4" w:space="0" w:color="auto"/>
            </w:tcBorders>
            <w:shd w:val="clear" w:color="auto" w:fill="auto"/>
            <w:noWrap/>
            <w:vAlign w:val="center"/>
          </w:tcPr>
          <w:p w14:paraId="28E7423B" w14:textId="53B0552A" w:rsidR="00502044" w:rsidRPr="001C2AE8" w:rsidRDefault="00502044" w:rsidP="00502044">
            <w:pPr>
              <w:spacing w:after="0" w:line="240" w:lineRule="auto"/>
              <w:jc w:val="center"/>
              <w:rPr>
                <w:rFonts w:ascii="Times New Roman" w:eastAsia="Times New Roman" w:hAnsi="Times New Roman"/>
                <w:sz w:val="24"/>
                <w:szCs w:val="24"/>
                <w:lang w:eastAsia="pt-BR"/>
              </w:rPr>
            </w:pPr>
            <w:r w:rsidRPr="001C2AE8">
              <w:rPr>
                <w:rFonts w:ascii="Times New Roman" w:eastAsia="Times New Roman" w:hAnsi="Times New Roman"/>
                <w:sz w:val="24"/>
                <w:szCs w:val="24"/>
                <w:lang w:eastAsia="pt-BR"/>
              </w:rPr>
              <w:t>299</w:t>
            </w:r>
          </w:p>
        </w:tc>
        <w:tc>
          <w:tcPr>
            <w:tcW w:w="927" w:type="dxa"/>
            <w:tcBorders>
              <w:top w:val="nil"/>
              <w:left w:val="nil"/>
              <w:bottom w:val="single" w:sz="8" w:space="0" w:color="auto"/>
              <w:right w:val="single" w:sz="4" w:space="0" w:color="auto"/>
            </w:tcBorders>
            <w:shd w:val="clear" w:color="auto" w:fill="auto"/>
            <w:noWrap/>
            <w:vAlign w:val="bottom"/>
          </w:tcPr>
          <w:p w14:paraId="19128F1C" w14:textId="77777777" w:rsidR="00502044" w:rsidRPr="001C2AE8" w:rsidRDefault="00502044" w:rsidP="00502044">
            <w:pPr>
              <w:spacing w:after="0" w:line="240" w:lineRule="auto"/>
              <w:rPr>
                <w:rFonts w:ascii="Times New Roman" w:eastAsia="Times New Roman" w:hAnsi="Times New Roman"/>
                <w:sz w:val="24"/>
                <w:szCs w:val="24"/>
                <w:lang w:eastAsia="pt-BR"/>
              </w:rPr>
            </w:pPr>
            <w:r w:rsidRPr="001C2AE8">
              <w:rPr>
                <w:rFonts w:ascii="Times New Roman" w:eastAsia="Times New Roman" w:hAnsi="Times New Roman"/>
                <w:sz w:val="24"/>
                <w:szCs w:val="24"/>
                <w:lang w:eastAsia="pt-BR"/>
              </w:rPr>
              <w:t>1500</w:t>
            </w:r>
          </w:p>
          <w:p w14:paraId="4AE4940B" w14:textId="7CC7705A" w:rsidR="00502044" w:rsidRPr="001C2AE8" w:rsidRDefault="00502044" w:rsidP="00502044">
            <w:pPr>
              <w:spacing w:after="0" w:line="240" w:lineRule="auto"/>
              <w:rPr>
                <w:rFonts w:ascii="Times New Roman" w:eastAsia="Times New Roman" w:hAnsi="Times New Roman"/>
                <w:sz w:val="24"/>
                <w:szCs w:val="24"/>
                <w:lang w:eastAsia="pt-BR"/>
              </w:rPr>
            </w:pPr>
            <w:r w:rsidRPr="001C2AE8">
              <w:rPr>
                <w:rFonts w:ascii="Times New Roman" w:eastAsia="Times New Roman" w:hAnsi="Times New Roman"/>
                <w:sz w:val="24"/>
                <w:szCs w:val="24"/>
                <w:lang w:eastAsia="pt-BR"/>
              </w:rPr>
              <w:t>1550</w:t>
            </w:r>
          </w:p>
        </w:tc>
        <w:tc>
          <w:tcPr>
            <w:tcW w:w="927" w:type="dxa"/>
            <w:tcBorders>
              <w:top w:val="nil"/>
              <w:left w:val="nil"/>
              <w:bottom w:val="single" w:sz="8" w:space="0" w:color="auto"/>
              <w:right w:val="single" w:sz="8" w:space="0" w:color="auto"/>
            </w:tcBorders>
            <w:shd w:val="clear" w:color="auto" w:fill="auto"/>
            <w:noWrap/>
            <w:vAlign w:val="bottom"/>
          </w:tcPr>
          <w:p w14:paraId="3E105631" w14:textId="77777777" w:rsidR="00502044" w:rsidRPr="001C2AE8" w:rsidRDefault="00502044" w:rsidP="00502044">
            <w:pPr>
              <w:spacing w:after="0" w:line="240" w:lineRule="auto"/>
              <w:rPr>
                <w:rFonts w:ascii="Times New Roman" w:eastAsia="Times New Roman" w:hAnsi="Times New Roman"/>
                <w:sz w:val="24"/>
                <w:szCs w:val="24"/>
                <w:lang w:eastAsia="pt-BR"/>
              </w:rPr>
            </w:pPr>
            <w:r w:rsidRPr="001C2AE8">
              <w:rPr>
                <w:rFonts w:ascii="Times New Roman" w:eastAsia="Times New Roman" w:hAnsi="Times New Roman"/>
                <w:sz w:val="24"/>
                <w:szCs w:val="24"/>
                <w:lang w:eastAsia="pt-BR"/>
              </w:rPr>
              <w:t>Próprio</w:t>
            </w:r>
          </w:p>
        </w:tc>
      </w:tr>
      <w:tr w:rsidR="00502044" w:rsidRPr="00697913" w14:paraId="634E910A" w14:textId="77777777" w:rsidTr="00F818A3">
        <w:trPr>
          <w:trHeight w:val="270"/>
          <w:jc w:val="center"/>
        </w:trPr>
        <w:tc>
          <w:tcPr>
            <w:tcW w:w="1340" w:type="dxa"/>
            <w:tcBorders>
              <w:top w:val="nil"/>
              <w:left w:val="single" w:sz="8" w:space="0" w:color="auto"/>
              <w:bottom w:val="single" w:sz="8" w:space="0" w:color="auto"/>
              <w:right w:val="single" w:sz="4" w:space="0" w:color="auto"/>
            </w:tcBorders>
            <w:shd w:val="clear" w:color="auto" w:fill="auto"/>
            <w:noWrap/>
            <w:vAlign w:val="bottom"/>
          </w:tcPr>
          <w:p w14:paraId="42F00893" w14:textId="77777777" w:rsidR="00502044" w:rsidRPr="001C2AE8" w:rsidRDefault="00502044" w:rsidP="00502044">
            <w:pPr>
              <w:spacing w:after="0" w:line="240" w:lineRule="auto"/>
              <w:jc w:val="center"/>
              <w:rPr>
                <w:rFonts w:ascii="Times New Roman" w:eastAsia="Times New Roman" w:hAnsi="Times New Roman"/>
                <w:sz w:val="24"/>
                <w:szCs w:val="24"/>
                <w:lang w:eastAsia="pt-BR"/>
              </w:rPr>
            </w:pPr>
            <w:r w:rsidRPr="001C2AE8">
              <w:rPr>
                <w:rFonts w:ascii="Times New Roman" w:eastAsia="Times New Roman" w:hAnsi="Times New Roman"/>
                <w:sz w:val="24"/>
                <w:szCs w:val="24"/>
                <w:lang w:eastAsia="pt-BR"/>
              </w:rPr>
              <w:t>27.812.0023</w:t>
            </w:r>
          </w:p>
        </w:tc>
        <w:tc>
          <w:tcPr>
            <w:tcW w:w="1740" w:type="dxa"/>
            <w:tcBorders>
              <w:top w:val="nil"/>
              <w:left w:val="nil"/>
              <w:bottom w:val="single" w:sz="8" w:space="0" w:color="auto"/>
              <w:right w:val="single" w:sz="4" w:space="0" w:color="auto"/>
            </w:tcBorders>
            <w:shd w:val="clear" w:color="auto" w:fill="auto"/>
            <w:noWrap/>
            <w:vAlign w:val="bottom"/>
          </w:tcPr>
          <w:p w14:paraId="0D85CE57" w14:textId="77777777" w:rsidR="00502044" w:rsidRPr="001C2AE8" w:rsidRDefault="00502044" w:rsidP="00502044">
            <w:pPr>
              <w:spacing w:after="0" w:line="240" w:lineRule="auto"/>
              <w:jc w:val="center"/>
              <w:rPr>
                <w:rFonts w:ascii="Times New Roman" w:eastAsia="Times New Roman" w:hAnsi="Times New Roman"/>
                <w:sz w:val="24"/>
                <w:szCs w:val="24"/>
                <w:lang w:eastAsia="pt-BR"/>
              </w:rPr>
            </w:pPr>
            <w:r w:rsidRPr="001C2AE8">
              <w:rPr>
                <w:rFonts w:ascii="Times New Roman" w:eastAsia="Times New Roman" w:hAnsi="Times New Roman"/>
                <w:sz w:val="24"/>
                <w:szCs w:val="24"/>
                <w:lang w:eastAsia="pt-BR"/>
              </w:rPr>
              <w:t>1027</w:t>
            </w:r>
          </w:p>
        </w:tc>
        <w:tc>
          <w:tcPr>
            <w:tcW w:w="5670" w:type="dxa"/>
            <w:tcBorders>
              <w:top w:val="nil"/>
              <w:left w:val="nil"/>
              <w:bottom w:val="single" w:sz="8" w:space="0" w:color="auto"/>
              <w:right w:val="single" w:sz="4" w:space="0" w:color="auto"/>
            </w:tcBorders>
            <w:shd w:val="clear" w:color="auto" w:fill="auto"/>
            <w:noWrap/>
            <w:vAlign w:val="bottom"/>
          </w:tcPr>
          <w:p w14:paraId="61499866" w14:textId="77777777" w:rsidR="00502044" w:rsidRPr="001C2AE8" w:rsidRDefault="00502044" w:rsidP="00502044">
            <w:pPr>
              <w:spacing w:after="0" w:line="240" w:lineRule="auto"/>
              <w:rPr>
                <w:rFonts w:ascii="Times New Roman" w:eastAsia="Times New Roman" w:hAnsi="Times New Roman"/>
                <w:sz w:val="24"/>
                <w:szCs w:val="24"/>
                <w:lang w:eastAsia="pt-BR"/>
              </w:rPr>
            </w:pPr>
            <w:r w:rsidRPr="001C2AE8">
              <w:rPr>
                <w:rFonts w:ascii="Times New Roman" w:eastAsia="Times New Roman" w:hAnsi="Times New Roman"/>
                <w:sz w:val="24"/>
                <w:szCs w:val="24"/>
                <w:lang w:eastAsia="pt-BR"/>
              </w:rPr>
              <w:t>MNT ATV ESPORTIVAS</w:t>
            </w:r>
          </w:p>
        </w:tc>
        <w:tc>
          <w:tcPr>
            <w:tcW w:w="930" w:type="dxa"/>
            <w:tcBorders>
              <w:top w:val="nil"/>
              <w:left w:val="nil"/>
              <w:bottom w:val="single" w:sz="8" w:space="0" w:color="auto"/>
              <w:right w:val="single" w:sz="4" w:space="0" w:color="auto"/>
            </w:tcBorders>
            <w:shd w:val="clear" w:color="auto" w:fill="auto"/>
            <w:noWrap/>
            <w:vAlign w:val="center"/>
          </w:tcPr>
          <w:p w14:paraId="5F68751E" w14:textId="596541FB" w:rsidR="00502044" w:rsidRPr="001C2AE8" w:rsidRDefault="00502044" w:rsidP="00502044">
            <w:pPr>
              <w:spacing w:after="0" w:line="240" w:lineRule="auto"/>
              <w:jc w:val="center"/>
              <w:rPr>
                <w:rFonts w:ascii="Times New Roman" w:eastAsia="Times New Roman" w:hAnsi="Times New Roman"/>
                <w:sz w:val="24"/>
                <w:szCs w:val="24"/>
                <w:lang w:eastAsia="pt-BR"/>
              </w:rPr>
            </w:pPr>
            <w:r w:rsidRPr="001C2AE8">
              <w:rPr>
                <w:rFonts w:ascii="Times New Roman" w:eastAsia="Times New Roman" w:hAnsi="Times New Roman"/>
                <w:sz w:val="24"/>
                <w:szCs w:val="24"/>
                <w:lang w:eastAsia="pt-BR"/>
              </w:rPr>
              <w:t>336</w:t>
            </w:r>
          </w:p>
        </w:tc>
        <w:tc>
          <w:tcPr>
            <w:tcW w:w="927" w:type="dxa"/>
            <w:tcBorders>
              <w:top w:val="nil"/>
              <w:left w:val="nil"/>
              <w:bottom w:val="single" w:sz="8" w:space="0" w:color="auto"/>
              <w:right w:val="single" w:sz="4" w:space="0" w:color="auto"/>
            </w:tcBorders>
            <w:shd w:val="clear" w:color="auto" w:fill="auto"/>
            <w:noWrap/>
            <w:vAlign w:val="bottom"/>
          </w:tcPr>
          <w:p w14:paraId="4561E799" w14:textId="77777777" w:rsidR="00502044" w:rsidRPr="001C2AE8" w:rsidRDefault="00502044" w:rsidP="00502044">
            <w:pPr>
              <w:spacing w:after="0" w:line="240" w:lineRule="auto"/>
              <w:rPr>
                <w:rFonts w:ascii="Times New Roman" w:eastAsia="Times New Roman" w:hAnsi="Times New Roman"/>
                <w:sz w:val="24"/>
                <w:szCs w:val="24"/>
                <w:lang w:eastAsia="pt-BR"/>
              </w:rPr>
            </w:pPr>
            <w:r w:rsidRPr="001C2AE8">
              <w:rPr>
                <w:rFonts w:ascii="Times New Roman" w:eastAsia="Times New Roman" w:hAnsi="Times New Roman"/>
                <w:sz w:val="24"/>
                <w:szCs w:val="24"/>
                <w:lang w:eastAsia="pt-BR"/>
              </w:rPr>
              <w:t>1500</w:t>
            </w:r>
          </w:p>
        </w:tc>
        <w:tc>
          <w:tcPr>
            <w:tcW w:w="927" w:type="dxa"/>
            <w:tcBorders>
              <w:top w:val="nil"/>
              <w:left w:val="nil"/>
              <w:bottom w:val="single" w:sz="8" w:space="0" w:color="auto"/>
              <w:right w:val="single" w:sz="8" w:space="0" w:color="auto"/>
            </w:tcBorders>
            <w:shd w:val="clear" w:color="auto" w:fill="auto"/>
            <w:noWrap/>
            <w:vAlign w:val="bottom"/>
          </w:tcPr>
          <w:p w14:paraId="57FEC168" w14:textId="77777777" w:rsidR="00502044" w:rsidRPr="001C2AE8" w:rsidRDefault="00502044" w:rsidP="00502044">
            <w:pPr>
              <w:spacing w:after="0" w:line="240" w:lineRule="auto"/>
              <w:rPr>
                <w:rFonts w:ascii="Times New Roman" w:eastAsia="Times New Roman" w:hAnsi="Times New Roman"/>
                <w:sz w:val="24"/>
                <w:szCs w:val="24"/>
                <w:lang w:eastAsia="pt-BR"/>
              </w:rPr>
            </w:pPr>
            <w:r w:rsidRPr="001C2AE8">
              <w:rPr>
                <w:rFonts w:ascii="Times New Roman" w:eastAsia="Times New Roman" w:hAnsi="Times New Roman"/>
                <w:sz w:val="24"/>
                <w:szCs w:val="24"/>
                <w:lang w:eastAsia="pt-BR"/>
              </w:rPr>
              <w:t>Próprio</w:t>
            </w:r>
          </w:p>
        </w:tc>
      </w:tr>
    </w:tbl>
    <w:p w14:paraId="034EED0C" w14:textId="77777777" w:rsidR="002B272C" w:rsidRPr="00697913" w:rsidRDefault="002B272C" w:rsidP="003239CC">
      <w:pPr>
        <w:spacing w:after="0" w:line="240" w:lineRule="auto"/>
        <w:jc w:val="both"/>
        <w:rPr>
          <w:rFonts w:ascii="Times New Roman" w:hAnsi="Times New Roman"/>
          <w:b/>
          <w:sz w:val="24"/>
          <w:szCs w:val="24"/>
        </w:rPr>
      </w:pPr>
    </w:p>
    <w:p w14:paraId="655C88AA" w14:textId="77777777" w:rsidR="00E661A9" w:rsidRPr="00697913" w:rsidRDefault="00E661A9" w:rsidP="003239CC">
      <w:pPr>
        <w:spacing w:after="0" w:line="240" w:lineRule="auto"/>
        <w:jc w:val="both"/>
        <w:rPr>
          <w:rFonts w:ascii="Times New Roman" w:hAnsi="Times New Roman"/>
          <w:b/>
          <w:sz w:val="24"/>
          <w:szCs w:val="24"/>
        </w:rPr>
      </w:pPr>
    </w:p>
    <w:p w14:paraId="762046EB" w14:textId="63EE9412" w:rsidR="001212E3" w:rsidRPr="00697913" w:rsidRDefault="007E0BF3" w:rsidP="00BF1EA5">
      <w:pPr>
        <w:spacing w:after="0" w:line="240" w:lineRule="auto"/>
        <w:rPr>
          <w:rFonts w:ascii="Times New Roman" w:hAnsi="Times New Roman"/>
          <w:b/>
          <w:sz w:val="24"/>
          <w:szCs w:val="24"/>
          <w:u w:val="single"/>
        </w:rPr>
      </w:pPr>
      <w:r w:rsidRPr="00697913">
        <w:rPr>
          <w:rFonts w:ascii="Times New Roman" w:hAnsi="Times New Roman"/>
          <w:b/>
          <w:sz w:val="24"/>
          <w:szCs w:val="24"/>
        </w:rPr>
        <w:t>1</w:t>
      </w:r>
      <w:r w:rsidR="00CD506C" w:rsidRPr="00697913">
        <w:rPr>
          <w:rFonts w:ascii="Times New Roman" w:hAnsi="Times New Roman"/>
          <w:b/>
          <w:sz w:val="24"/>
          <w:szCs w:val="24"/>
        </w:rPr>
        <w:t>5</w:t>
      </w:r>
      <w:r w:rsidRPr="00697913">
        <w:rPr>
          <w:rFonts w:ascii="Times New Roman" w:hAnsi="Times New Roman"/>
          <w:b/>
          <w:sz w:val="24"/>
          <w:szCs w:val="24"/>
        </w:rPr>
        <w:t>. SANÇÕES:</w:t>
      </w:r>
    </w:p>
    <w:p w14:paraId="0CAC653D" w14:textId="00E7C84E" w:rsidR="001212E3" w:rsidRPr="00697913" w:rsidRDefault="007E0F0A" w:rsidP="003239CC">
      <w:pPr>
        <w:ind w:firstLine="708"/>
        <w:jc w:val="both"/>
        <w:rPr>
          <w:rFonts w:ascii="Times New Roman" w:hAnsi="Times New Roman"/>
          <w:sz w:val="24"/>
          <w:szCs w:val="24"/>
        </w:rPr>
      </w:pPr>
      <w:r w:rsidRPr="00697913">
        <w:rPr>
          <w:rFonts w:ascii="Times New Roman" w:hAnsi="Times New Roman"/>
          <w:sz w:val="24"/>
          <w:szCs w:val="24"/>
        </w:rPr>
        <w:t>O descumprimento total ou parcial das obrigações assumidas ensejará a aplicação das penalidades previstas na Lei 14.133/2021.</w:t>
      </w:r>
    </w:p>
    <w:p w14:paraId="52E66372" w14:textId="77777777" w:rsidR="00D6089A" w:rsidRPr="00697913" w:rsidRDefault="00D6089A" w:rsidP="003239CC">
      <w:pPr>
        <w:ind w:firstLine="708"/>
        <w:jc w:val="both"/>
        <w:rPr>
          <w:rFonts w:ascii="Times New Roman" w:hAnsi="Times New Roman"/>
          <w:sz w:val="24"/>
          <w:szCs w:val="24"/>
        </w:rPr>
      </w:pPr>
    </w:p>
    <w:p w14:paraId="06415CD5" w14:textId="019F495A" w:rsidR="00525880" w:rsidRPr="00697913" w:rsidRDefault="001212E3" w:rsidP="00C83143">
      <w:pPr>
        <w:rPr>
          <w:rFonts w:ascii="Times New Roman" w:hAnsi="Times New Roman"/>
          <w:sz w:val="24"/>
          <w:szCs w:val="24"/>
        </w:rPr>
      </w:pPr>
      <w:r w:rsidRPr="001C2AE8">
        <w:rPr>
          <w:rFonts w:ascii="Times New Roman" w:hAnsi="Times New Roman"/>
          <w:sz w:val="24"/>
          <w:szCs w:val="24"/>
        </w:rPr>
        <w:t xml:space="preserve">Itaguara, </w:t>
      </w:r>
      <w:r w:rsidR="001C2AE8" w:rsidRPr="001C2AE8">
        <w:rPr>
          <w:rFonts w:ascii="Times New Roman" w:hAnsi="Times New Roman"/>
          <w:sz w:val="24"/>
          <w:szCs w:val="24"/>
        </w:rPr>
        <w:t>13</w:t>
      </w:r>
      <w:r w:rsidR="00C318D0" w:rsidRPr="001C2AE8">
        <w:rPr>
          <w:rFonts w:ascii="Times New Roman" w:hAnsi="Times New Roman"/>
          <w:sz w:val="24"/>
          <w:szCs w:val="24"/>
        </w:rPr>
        <w:t xml:space="preserve"> de</w:t>
      </w:r>
      <w:r w:rsidR="001C2AE8" w:rsidRPr="001C2AE8">
        <w:rPr>
          <w:rFonts w:ascii="Times New Roman" w:hAnsi="Times New Roman"/>
          <w:sz w:val="24"/>
          <w:szCs w:val="24"/>
        </w:rPr>
        <w:t xml:space="preserve"> março</w:t>
      </w:r>
      <w:r w:rsidR="00ED7EAB" w:rsidRPr="001C2AE8">
        <w:rPr>
          <w:rFonts w:ascii="Times New Roman" w:hAnsi="Times New Roman"/>
          <w:sz w:val="24"/>
          <w:szCs w:val="24"/>
        </w:rPr>
        <w:t xml:space="preserve"> </w:t>
      </w:r>
      <w:r w:rsidR="00F448B2" w:rsidRPr="001C2AE8">
        <w:rPr>
          <w:rFonts w:ascii="Times New Roman" w:hAnsi="Times New Roman"/>
          <w:sz w:val="24"/>
          <w:szCs w:val="24"/>
        </w:rPr>
        <w:t>de 202</w:t>
      </w:r>
      <w:r w:rsidR="001C2AE8" w:rsidRPr="001C2AE8">
        <w:rPr>
          <w:rFonts w:ascii="Times New Roman" w:hAnsi="Times New Roman"/>
          <w:sz w:val="24"/>
          <w:szCs w:val="24"/>
        </w:rPr>
        <w:t>6</w:t>
      </w:r>
      <w:r w:rsidR="00F448B2" w:rsidRPr="001C2AE8">
        <w:rPr>
          <w:rFonts w:ascii="Times New Roman" w:hAnsi="Times New Roman"/>
          <w:sz w:val="24"/>
          <w:szCs w:val="24"/>
        </w:rPr>
        <w:t>.</w:t>
      </w:r>
    </w:p>
    <w:p w14:paraId="53C07990" w14:textId="77777777" w:rsidR="00356400" w:rsidRPr="00697913" w:rsidRDefault="00356400" w:rsidP="00356400">
      <w:pPr>
        <w:suppressAutoHyphens/>
        <w:spacing w:after="0" w:line="240" w:lineRule="auto"/>
        <w:jc w:val="center"/>
        <w:rPr>
          <w:rFonts w:ascii="Times New Roman" w:eastAsia="Book Antiqua" w:hAnsi="Times New Roman"/>
          <w:sz w:val="24"/>
          <w:szCs w:val="24"/>
        </w:rPr>
      </w:pPr>
    </w:p>
    <w:p w14:paraId="2CDC2CA5" w14:textId="77777777" w:rsidR="00476E9D" w:rsidRPr="00697913" w:rsidRDefault="00476E9D" w:rsidP="00356400">
      <w:pPr>
        <w:suppressAutoHyphens/>
        <w:spacing w:after="0" w:line="240" w:lineRule="auto"/>
        <w:jc w:val="center"/>
        <w:rPr>
          <w:rFonts w:ascii="Times New Roman" w:eastAsia="Book Antiqua" w:hAnsi="Times New Roman"/>
          <w:sz w:val="24"/>
          <w:szCs w:val="24"/>
        </w:rPr>
      </w:pPr>
    </w:p>
    <w:p w14:paraId="5B9D4C3D" w14:textId="77777777" w:rsidR="00B013F8" w:rsidRPr="00697913" w:rsidRDefault="00B013F8" w:rsidP="00356400">
      <w:pPr>
        <w:suppressAutoHyphens/>
        <w:spacing w:after="0" w:line="240" w:lineRule="auto"/>
        <w:jc w:val="center"/>
        <w:rPr>
          <w:rFonts w:ascii="Times New Roman" w:eastAsia="Book Antiqua" w:hAnsi="Times New Roman"/>
          <w:sz w:val="24"/>
          <w:szCs w:val="24"/>
        </w:rPr>
      </w:pPr>
    </w:p>
    <w:p w14:paraId="58A1031D" w14:textId="77777777" w:rsidR="00476E9D" w:rsidRPr="00697913" w:rsidRDefault="00476E9D" w:rsidP="00476E9D">
      <w:pPr>
        <w:spacing w:after="0"/>
        <w:ind w:left="170" w:right="113"/>
        <w:jc w:val="center"/>
        <w:rPr>
          <w:rFonts w:ascii="Times New Roman" w:hAnsi="Times New Roman"/>
          <w:sz w:val="24"/>
          <w:szCs w:val="24"/>
        </w:rPr>
      </w:pPr>
      <w:r w:rsidRPr="00697913">
        <w:rPr>
          <w:rFonts w:ascii="Times New Roman" w:hAnsi="Times New Roman"/>
          <w:sz w:val="24"/>
          <w:szCs w:val="24"/>
        </w:rPr>
        <w:t>___________________________________________________</w:t>
      </w:r>
    </w:p>
    <w:p w14:paraId="34015E21" w14:textId="18C82FF0" w:rsidR="00476E9D" w:rsidRPr="00697913" w:rsidRDefault="00D319AB" w:rsidP="00476E9D">
      <w:pPr>
        <w:numPr>
          <w:ilvl w:val="0"/>
          <w:numId w:val="1"/>
        </w:numPr>
        <w:suppressAutoHyphens/>
        <w:spacing w:after="0" w:line="240" w:lineRule="auto"/>
        <w:jc w:val="center"/>
        <w:rPr>
          <w:rFonts w:ascii="Times New Roman" w:eastAsia="Book Antiqua" w:hAnsi="Times New Roman"/>
          <w:b/>
          <w:sz w:val="24"/>
          <w:szCs w:val="24"/>
        </w:rPr>
      </w:pPr>
      <w:r w:rsidRPr="00697913">
        <w:rPr>
          <w:rFonts w:ascii="Times New Roman" w:eastAsia="Book Antiqua" w:hAnsi="Times New Roman"/>
          <w:b/>
          <w:sz w:val="24"/>
          <w:szCs w:val="24"/>
        </w:rPr>
        <w:t>José Carlos de Oliveira</w:t>
      </w:r>
    </w:p>
    <w:p w14:paraId="3384F5BA" w14:textId="77777777" w:rsidR="00476E9D" w:rsidRPr="00697913" w:rsidRDefault="00476E9D" w:rsidP="00476E9D">
      <w:pPr>
        <w:numPr>
          <w:ilvl w:val="0"/>
          <w:numId w:val="1"/>
        </w:numPr>
        <w:suppressAutoHyphens/>
        <w:spacing w:after="0" w:line="240" w:lineRule="auto"/>
        <w:jc w:val="center"/>
        <w:rPr>
          <w:rFonts w:ascii="Times New Roman" w:eastAsia="Book Antiqua" w:hAnsi="Times New Roman"/>
          <w:sz w:val="24"/>
          <w:szCs w:val="24"/>
        </w:rPr>
      </w:pPr>
      <w:r w:rsidRPr="00697913">
        <w:rPr>
          <w:rFonts w:ascii="Times New Roman" w:eastAsia="Book Antiqua" w:hAnsi="Times New Roman"/>
          <w:sz w:val="24"/>
          <w:szCs w:val="24"/>
        </w:rPr>
        <w:t>Secretário de Planejamento e Gestão</w:t>
      </w:r>
    </w:p>
    <w:p w14:paraId="0ED39CF7" w14:textId="77777777" w:rsidR="00476E9D" w:rsidRPr="00697913" w:rsidRDefault="00476E9D" w:rsidP="00476E9D">
      <w:pPr>
        <w:numPr>
          <w:ilvl w:val="0"/>
          <w:numId w:val="1"/>
        </w:numPr>
        <w:suppressAutoHyphens/>
        <w:spacing w:after="0" w:line="240" w:lineRule="auto"/>
        <w:jc w:val="center"/>
        <w:rPr>
          <w:rFonts w:ascii="Times New Roman" w:eastAsia="Book Antiqua" w:hAnsi="Times New Roman"/>
          <w:sz w:val="24"/>
          <w:szCs w:val="24"/>
        </w:rPr>
      </w:pPr>
      <w:r w:rsidRPr="00697913">
        <w:rPr>
          <w:rFonts w:ascii="Times New Roman" w:eastAsia="Book Antiqua" w:hAnsi="Times New Roman"/>
          <w:sz w:val="24"/>
          <w:szCs w:val="24"/>
        </w:rPr>
        <w:t>Prefeitura de Itaguara – MG</w:t>
      </w:r>
    </w:p>
    <w:p w14:paraId="673972A4" w14:textId="03FFAEE4" w:rsidR="00476E9D" w:rsidRPr="00697913" w:rsidRDefault="00EC7178" w:rsidP="00EC7178">
      <w:pPr>
        <w:tabs>
          <w:tab w:val="left" w:pos="7770"/>
        </w:tabs>
        <w:suppressAutoHyphens/>
        <w:spacing w:after="0" w:line="240" w:lineRule="auto"/>
        <w:rPr>
          <w:rFonts w:ascii="Times New Roman" w:eastAsia="Book Antiqua" w:hAnsi="Times New Roman"/>
          <w:sz w:val="24"/>
          <w:szCs w:val="24"/>
        </w:rPr>
      </w:pPr>
      <w:r w:rsidRPr="00697913">
        <w:rPr>
          <w:rFonts w:ascii="Times New Roman" w:eastAsia="Book Antiqua" w:hAnsi="Times New Roman"/>
          <w:sz w:val="24"/>
          <w:szCs w:val="24"/>
        </w:rPr>
        <w:tab/>
      </w:r>
    </w:p>
    <w:p w14:paraId="3230BED6" w14:textId="77777777" w:rsidR="00EC7178" w:rsidRPr="00697913" w:rsidRDefault="00EC7178" w:rsidP="00EC7178">
      <w:pPr>
        <w:tabs>
          <w:tab w:val="left" w:pos="7770"/>
        </w:tabs>
        <w:suppressAutoHyphens/>
        <w:spacing w:after="0" w:line="240" w:lineRule="auto"/>
        <w:rPr>
          <w:rFonts w:ascii="Times New Roman" w:eastAsia="Book Antiqua" w:hAnsi="Times New Roman"/>
          <w:sz w:val="24"/>
          <w:szCs w:val="24"/>
        </w:rPr>
      </w:pPr>
    </w:p>
    <w:p w14:paraId="7E2F7166" w14:textId="77777777" w:rsidR="003A3426" w:rsidRPr="00697913" w:rsidRDefault="003A3426" w:rsidP="00476E9D">
      <w:pPr>
        <w:spacing w:after="0"/>
        <w:ind w:left="170" w:right="113"/>
        <w:jc w:val="center"/>
        <w:rPr>
          <w:rFonts w:ascii="Times New Roman" w:hAnsi="Times New Roman"/>
          <w:sz w:val="24"/>
          <w:szCs w:val="24"/>
        </w:rPr>
      </w:pPr>
    </w:p>
    <w:p w14:paraId="0FA0B692" w14:textId="77777777" w:rsidR="003A3426" w:rsidRPr="00697913" w:rsidRDefault="003A3426" w:rsidP="00476E9D">
      <w:pPr>
        <w:spacing w:after="0"/>
        <w:ind w:left="170" w:right="113"/>
        <w:jc w:val="center"/>
        <w:rPr>
          <w:rFonts w:ascii="Times New Roman" w:hAnsi="Times New Roman"/>
          <w:sz w:val="24"/>
          <w:szCs w:val="24"/>
        </w:rPr>
      </w:pPr>
    </w:p>
    <w:p w14:paraId="0A55C7F8" w14:textId="396B9326" w:rsidR="00476E9D" w:rsidRPr="00697913" w:rsidRDefault="00476E9D" w:rsidP="00476E9D">
      <w:pPr>
        <w:spacing w:after="0"/>
        <w:ind w:left="170" w:right="113"/>
        <w:jc w:val="center"/>
        <w:rPr>
          <w:rFonts w:ascii="Times New Roman" w:hAnsi="Times New Roman"/>
          <w:sz w:val="24"/>
          <w:szCs w:val="24"/>
        </w:rPr>
      </w:pPr>
      <w:r w:rsidRPr="00697913">
        <w:rPr>
          <w:rFonts w:ascii="Times New Roman" w:hAnsi="Times New Roman"/>
          <w:sz w:val="24"/>
          <w:szCs w:val="24"/>
        </w:rPr>
        <w:t>______________________</w:t>
      </w:r>
      <w:r w:rsidR="003A3426" w:rsidRPr="00697913">
        <w:rPr>
          <w:rFonts w:ascii="Times New Roman" w:hAnsi="Times New Roman"/>
          <w:sz w:val="24"/>
          <w:szCs w:val="24"/>
        </w:rPr>
        <w:t>_____________________________</w:t>
      </w:r>
    </w:p>
    <w:p w14:paraId="17E51D68" w14:textId="78613EA6" w:rsidR="00476E9D" w:rsidRPr="00697913" w:rsidRDefault="00D319AB" w:rsidP="00476E9D">
      <w:pPr>
        <w:numPr>
          <w:ilvl w:val="0"/>
          <w:numId w:val="1"/>
        </w:numPr>
        <w:suppressAutoHyphens/>
        <w:spacing w:after="0" w:line="240" w:lineRule="auto"/>
        <w:jc w:val="center"/>
        <w:rPr>
          <w:rFonts w:ascii="Times New Roman" w:eastAsia="Book Antiqua" w:hAnsi="Times New Roman"/>
          <w:sz w:val="24"/>
          <w:szCs w:val="24"/>
        </w:rPr>
      </w:pPr>
      <w:r w:rsidRPr="00697913">
        <w:rPr>
          <w:rFonts w:ascii="Times New Roman" w:eastAsia="Book Antiqua" w:hAnsi="Times New Roman"/>
          <w:b/>
          <w:sz w:val="24"/>
          <w:szCs w:val="24"/>
        </w:rPr>
        <w:t>Juliano César de Morais</w:t>
      </w:r>
    </w:p>
    <w:p w14:paraId="4BA5EDFB" w14:textId="77777777" w:rsidR="00476E9D" w:rsidRPr="00697913" w:rsidRDefault="00476E9D" w:rsidP="00476E9D">
      <w:pPr>
        <w:numPr>
          <w:ilvl w:val="0"/>
          <w:numId w:val="1"/>
        </w:numPr>
        <w:suppressAutoHyphens/>
        <w:spacing w:after="0" w:line="240" w:lineRule="auto"/>
        <w:jc w:val="center"/>
        <w:rPr>
          <w:rFonts w:ascii="Times New Roman" w:eastAsia="Book Antiqua" w:hAnsi="Times New Roman"/>
          <w:sz w:val="24"/>
          <w:szCs w:val="24"/>
        </w:rPr>
      </w:pPr>
      <w:r w:rsidRPr="00697913">
        <w:rPr>
          <w:rFonts w:ascii="Times New Roman" w:eastAsia="Book Antiqua" w:hAnsi="Times New Roman"/>
          <w:sz w:val="24"/>
          <w:szCs w:val="24"/>
        </w:rPr>
        <w:t>Secretário Municipal de Infraestrutura,</w:t>
      </w:r>
    </w:p>
    <w:p w14:paraId="37A78FCC" w14:textId="77777777" w:rsidR="00476E9D" w:rsidRPr="00697913" w:rsidRDefault="00476E9D" w:rsidP="00476E9D">
      <w:pPr>
        <w:numPr>
          <w:ilvl w:val="0"/>
          <w:numId w:val="1"/>
        </w:numPr>
        <w:suppressAutoHyphens/>
        <w:spacing w:after="0" w:line="240" w:lineRule="auto"/>
        <w:jc w:val="center"/>
        <w:rPr>
          <w:rFonts w:ascii="Times New Roman" w:eastAsia="Book Antiqua" w:hAnsi="Times New Roman"/>
          <w:sz w:val="24"/>
          <w:szCs w:val="24"/>
        </w:rPr>
      </w:pPr>
      <w:r w:rsidRPr="00697913">
        <w:rPr>
          <w:rFonts w:ascii="Times New Roman" w:eastAsia="Book Antiqua" w:hAnsi="Times New Roman"/>
          <w:sz w:val="24"/>
          <w:szCs w:val="24"/>
        </w:rPr>
        <w:t>Limpeza Urbana, Agropecuária, Meio Ambiente e Trânsito</w:t>
      </w:r>
    </w:p>
    <w:p w14:paraId="3244683E" w14:textId="77777777" w:rsidR="00476E9D" w:rsidRPr="00697913" w:rsidRDefault="00476E9D" w:rsidP="00476E9D">
      <w:pPr>
        <w:numPr>
          <w:ilvl w:val="0"/>
          <w:numId w:val="1"/>
        </w:numPr>
        <w:suppressAutoHyphens/>
        <w:spacing w:after="0" w:line="240" w:lineRule="auto"/>
        <w:jc w:val="center"/>
        <w:rPr>
          <w:rFonts w:ascii="Times New Roman" w:eastAsia="Book Antiqua" w:hAnsi="Times New Roman"/>
          <w:sz w:val="24"/>
          <w:szCs w:val="24"/>
        </w:rPr>
      </w:pPr>
      <w:r w:rsidRPr="00697913">
        <w:rPr>
          <w:rFonts w:ascii="Times New Roman" w:eastAsia="Book Antiqua" w:hAnsi="Times New Roman"/>
          <w:sz w:val="24"/>
          <w:szCs w:val="24"/>
        </w:rPr>
        <w:t>Prefeitura de Itaguara – MG</w:t>
      </w:r>
    </w:p>
    <w:p w14:paraId="4804CB1C" w14:textId="77777777" w:rsidR="00476E9D" w:rsidRPr="00697913" w:rsidRDefault="00476E9D" w:rsidP="003A3426">
      <w:pPr>
        <w:suppressAutoHyphens/>
        <w:spacing w:after="0" w:line="240" w:lineRule="auto"/>
        <w:rPr>
          <w:rFonts w:ascii="Times New Roman" w:eastAsia="Book Antiqua" w:hAnsi="Times New Roman"/>
          <w:sz w:val="24"/>
          <w:szCs w:val="24"/>
        </w:rPr>
      </w:pPr>
    </w:p>
    <w:p w14:paraId="7F1F250A" w14:textId="77777777" w:rsidR="005C4D5C" w:rsidRPr="00697913" w:rsidRDefault="005C4D5C" w:rsidP="00476E9D">
      <w:pPr>
        <w:suppressAutoHyphens/>
        <w:spacing w:after="0" w:line="240" w:lineRule="auto"/>
        <w:jc w:val="center"/>
        <w:rPr>
          <w:rFonts w:ascii="Times New Roman" w:eastAsia="Book Antiqua" w:hAnsi="Times New Roman"/>
          <w:sz w:val="24"/>
          <w:szCs w:val="24"/>
        </w:rPr>
      </w:pPr>
    </w:p>
    <w:p w14:paraId="146C8443" w14:textId="77777777" w:rsidR="003A3426" w:rsidRPr="00697913" w:rsidRDefault="003A3426" w:rsidP="00476E9D">
      <w:pPr>
        <w:suppressAutoHyphens/>
        <w:spacing w:after="0" w:line="240" w:lineRule="auto"/>
        <w:jc w:val="center"/>
        <w:rPr>
          <w:rFonts w:ascii="Times New Roman" w:eastAsia="Book Antiqua" w:hAnsi="Times New Roman"/>
          <w:sz w:val="24"/>
          <w:szCs w:val="24"/>
        </w:rPr>
      </w:pPr>
    </w:p>
    <w:p w14:paraId="603ECE11" w14:textId="77777777" w:rsidR="005C4D5C" w:rsidRPr="00697913" w:rsidRDefault="005C4D5C" w:rsidP="003A3426">
      <w:pPr>
        <w:suppressAutoHyphens/>
        <w:spacing w:after="0" w:line="240" w:lineRule="auto"/>
        <w:rPr>
          <w:rFonts w:ascii="Times New Roman" w:eastAsia="Book Antiqua" w:hAnsi="Times New Roman"/>
          <w:sz w:val="24"/>
          <w:szCs w:val="24"/>
        </w:rPr>
      </w:pPr>
    </w:p>
    <w:p w14:paraId="7AF0C77C" w14:textId="77777777" w:rsidR="00476E9D" w:rsidRPr="00697913" w:rsidRDefault="00476E9D" w:rsidP="00476E9D">
      <w:pPr>
        <w:spacing w:after="0"/>
        <w:ind w:left="170" w:right="113"/>
        <w:jc w:val="center"/>
        <w:rPr>
          <w:rFonts w:ascii="Times New Roman" w:hAnsi="Times New Roman"/>
          <w:sz w:val="24"/>
          <w:szCs w:val="24"/>
        </w:rPr>
      </w:pPr>
      <w:r w:rsidRPr="00697913">
        <w:rPr>
          <w:rFonts w:ascii="Times New Roman" w:hAnsi="Times New Roman"/>
          <w:sz w:val="24"/>
          <w:szCs w:val="24"/>
        </w:rPr>
        <w:t>___________________________________________________</w:t>
      </w:r>
    </w:p>
    <w:p w14:paraId="0221E9D8" w14:textId="77777777" w:rsidR="00476E9D" w:rsidRPr="00697913" w:rsidRDefault="00476E9D" w:rsidP="00476E9D">
      <w:pPr>
        <w:numPr>
          <w:ilvl w:val="0"/>
          <w:numId w:val="1"/>
        </w:numPr>
        <w:suppressAutoHyphens/>
        <w:spacing w:after="0" w:line="240" w:lineRule="auto"/>
        <w:jc w:val="center"/>
        <w:rPr>
          <w:rFonts w:ascii="Times New Roman" w:eastAsia="Book Antiqua" w:hAnsi="Times New Roman"/>
          <w:b/>
          <w:sz w:val="24"/>
          <w:szCs w:val="24"/>
        </w:rPr>
      </w:pPr>
      <w:r w:rsidRPr="00697913">
        <w:rPr>
          <w:rFonts w:ascii="Times New Roman" w:eastAsia="Book Antiqua" w:hAnsi="Times New Roman"/>
          <w:b/>
          <w:sz w:val="24"/>
          <w:szCs w:val="24"/>
        </w:rPr>
        <w:t>Maria Lucíola de Andrade Oliveira</w:t>
      </w:r>
    </w:p>
    <w:p w14:paraId="6A14B871" w14:textId="77777777" w:rsidR="00476E9D" w:rsidRPr="00697913" w:rsidRDefault="00476E9D" w:rsidP="00476E9D">
      <w:pPr>
        <w:numPr>
          <w:ilvl w:val="0"/>
          <w:numId w:val="1"/>
        </w:numPr>
        <w:suppressAutoHyphens/>
        <w:spacing w:after="0" w:line="240" w:lineRule="auto"/>
        <w:jc w:val="center"/>
        <w:rPr>
          <w:rFonts w:ascii="Times New Roman" w:eastAsia="Book Antiqua" w:hAnsi="Times New Roman"/>
          <w:sz w:val="24"/>
          <w:szCs w:val="24"/>
        </w:rPr>
      </w:pPr>
      <w:r w:rsidRPr="00697913">
        <w:rPr>
          <w:rFonts w:ascii="Times New Roman" w:eastAsia="Book Antiqua" w:hAnsi="Times New Roman"/>
          <w:sz w:val="24"/>
          <w:szCs w:val="24"/>
        </w:rPr>
        <w:t>Secretária Municipal de Educação</w:t>
      </w:r>
    </w:p>
    <w:p w14:paraId="37F4B101" w14:textId="77777777" w:rsidR="00476E9D" w:rsidRPr="00697913" w:rsidRDefault="00476E9D" w:rsidP="00476E9D">
      <w:pPr>
        <w:numPr>
          <w:ilvl w:val="0"/>
          <w:numId w:val="1"/>
        </w:numPr>
        <w:suppressAutoHyphens/>
        <w:spacing w:after="0" w:line="240" w:lineRule="auto"/>
        <w:jc w:val="center"/>
        <w:rPr>
          <w:rFonts w:ascii="Times New Roman" w:eastAsia="Book Antiqua" w:hAnsi="Times New Roman"/>
          <w:sz w:val="24"/>
          <w:szCs w:val="24"/>
        </w:rPr>
      </w:pPr>
      <w:r w:rsidRPr="00697913">
        <w:rPr>
          <w:rFonts w:ascii="Times New Roman" w:eastAsia="Book Antiqua" w:hAnsi="Times New Roman"/>
          <w:sz w:val="24"/>
          <w:szCs w:val="24"/>
        </w:rPr>
        <w:t>Prefeitura de Itaguara – MG</w:t>
      </w:r>
    </w:p>
    <w:p w14:paraId="413737B3" w14:textId="77777777" w:rsidR="00476E9D" w:rsidRPr="00697913" w:rsidRDefault="00476E9D" w:rsidP="00476E9D">
      <w:pPr>
        <w:numPr>
          <w:ilvl w:val="0"/>
          <w:numId w:val="1"/>
        </w:numPr>
        <w:suppressAutoHyphens/>
        <w:spacing w:after="0" w:line="240" w:lineRule="auto"/>
        <w:jc w:val="center"/>
        <w:rPr>
          <w:rFonts w:ascii="Times New Roman" w:eastAsia="Book Antiqua" w:hAnsi="Times New Roman"/>
          <w:sz w:val="24"/>
          <w:szCs w:val="24"/>
        </w:rPr>
      </w:pPr>
    </w:p>
    <w:p w14:paraId="7E609AAD" w14:textId="77777777" w:rsidR="00476E9D" w:rsidRPr="00697913" w:rsidRDefault="00476E9D" w:rsidP="00476E9D">
      <w:pPr>
        <w:suppressAutoHyphens/>
        <w:spacing w:after="0" w:line="240" w:lineRule="auto"/>
        <w:jc w:val="center"/>
        <w:rPr>
          <w:rFonts w:ascii="Times New Roman" w:eastAsia="Book Antiqua" w:hAnsi="Times New Roman"/>
          <w:sz w:val="24"/>
          <w:szCs w:val="24"/>
        </w:rPr>
      </w:pPr>
    </w:p>
    <w:p w14:paraId="62E64AFA" w14:textId="77777777" w:rsidR="00476E9D" w:rsidRPr="00697913" w:rsidRDefault="00476E9D" w:rsidP="00476E9D">
      <w:pPr>
        <w:suppressAutoHyphens/>
        <w:spacing w:after="0" w:line="240" w:lineRule="auto"/>
        <w:jc w:val="center"/>
        <w:rPr>
          <w:rFonts w:ascii="Times New Roman" w:eastAsia="Book Antiqua" w:hAnsi="Times New Roman"/>
          <w:sz w:val="24"/>
          <w:szCs w:val="24"/>
        </w:rPr>
      </w:pPr>
    </w:p>
    <w:p w14:paraId="6A55FA0B" w14:textId="77777777" w:rsidR="003A3426" w:rsidRPr="00697913" w:rsidRDefault="003A3426" w:rsidP="00476E9D">
      <w:pPr>
        <w:suppressAutoHyphens/>
        <w:spacing w:after="0" w:line="240" w:lineRule="auto"/>
        <w:jc w:val="center"/>
        <w:rPr>
          <w:rFonts w:ascii="Times New Roman" w:eastAsia="Book Antiqua" w:hAnsi="Times New Roman"/>
          <w:sz w:val="24"/>
          <w:szCs w:val="24"/>
        </w:rPr>
      </w:pPr>
    </w:p>
    <w:p w14:paraId="5B1AD815" w14:textId="77777777" w:rsidR="00476E9D" w:rsidRPr="00697913" w:rsidRDefault="00476E9D" w:rsidP="00476E9D">
      <w:pPr>
        <w:spacing w:after="0"/>
        <w:ind w:left="170" w:right="113"/>
        <w:jc w:val="center"/>
        <w:rPr>
          <w:rFonts w:ascii="Times New Roman" w:hAnsi="Times New Roman"/>
          <w:sz w:val="24"/>
          <w:szCs w:val="24"/>
        </w:rPr>
      </w:pPr>
      <w:r w:rsidRPr="00697913">
        <w:rPr>
          <w:rFonts w:ascii="Times New Roman" w:hAnsi="Times New Roman"/>
          <w:sz w:val="24"/>
          <w:szCs w:val="24"/>
        </w:rPr>
        <w:t>___________________________________________________</w:t>
      </w:r>
    </w:p>
    <w:p w14:paraId="2FE07393" w14:textId="11408328" w:rsidR="00476E9D" w:rsidRPr="00697913" w:rsidRDefault="00D319AB" w:rsidP="00476E9D">
      <w:pPr>
        <w:numPr>
          <w:ilvl w:val="0"/>
          <w:numId w:val="1"/>
        </w:numPr>
        <w:suppressAutoHyphens/>
        <w:spacing w:after="0" w:line="240" w:lineRule="auto"/>
        <w:jc w:val="center"/>
        <w:rPr>
          <w:rFonts w:ascii="Times New Roman" w:eastAsia="Book Antiqua" w:hAnsi="Times New Roman"/>
          <w:b/>
          <w:sz w:val="24"/>
          <w:szCs w:val="24"/>
        </w:rPr>
      </w:pPr>
      <w:r w:rsidRPr="00697913">
        <w:rPr>
          <w:rFonts w:ascii="Times New Roman" w:eastAsia="Book Antiqua" w:hAnsi="Times New Roman"/>
          <w:b/>
          <w:sz w:val="24"/>
          <w:szCs w:val="24"/>
        </w:rPr>
        <w:t>Elizângela Rezende Marques</w:t>
      </w:r>
    </w:p>
    <w:p w14:paraId="50BE8EFD" w14:textId="1F9EEF0A" w:rsidR="00476E9D" w:rsidRPr="00697913" w:rsidRDefault="00476E9D" w:rsidP="00476E9D">
      <w:pPr>
        <w:numPr>
          <w:ilvl w:val="0"/>
          <w:numId w:val="1"/>
        </w:numPr>
        <w:suppressAutoHyphens/>
        <w:spacing w:after="0" w:line="240" w:lineRule="auto"/>
        <w:jc w:val="center"/>
        <w:rPr>
          <w:rFonts w:ascii="Times New Roman" w:eastAsia="Book Antiqua" w:hAnsi="Times New Roman"/>
          <w:sz w:val="24"/>
          <w:szCs w:val="24"/>
        </w:rPr>
      </w:pPr>
      <w:r w:rsidRPr="00697913">
        <w:rPr>
          <w:rFonts w:ascii="Times New Roman" w:eastAsia="Book Antiqua" w:hAnsi="Times New Roman"/>
          <w:sz w:val="24"/>
          <w:szCs w:val="24"/>
        </w:rPr>
        <w:t>Secretári</w:t>
      </w:r>
      <w:r w:rsidR="00D319AB" w:rsidRPr="00697913">
        <w:rPr>
          <w:rFonts w:ascii="Times New Roman" w:eastAsia="Book Antiqua" w:hAnsi="Times New Roman"/>
          <w:sz w:val="24"/>
          <w:szCs w:val="24"/>
        </w:rPr>
        <w:t>a</w:t>
      </w:r>
      <w:r w:rsidRPr="00697913">
        <w:rPr>
          <w:rFonts w:ascii="Times New Roman" w:eastAsia="Book Antiqua" w:hAnsi="Times New Roman"/>
          <w:sz w:val="24"/>
          <w:szCs w:val="24"/>
        </w:rPr>
        <w:t xml:space="preserve"> Municipal de Saúde</w:t>
      </w:r>
    </w:p>
    <w:p w14:paraId="39806FC7" w14:textId="77777777" w:rsidR="00476E9D" w:rsidRPr="00697913" w:rsidRDefault="00476E9D" w:rsidP="00476E9D">
      <w:pPr>
        <w:numPr>
          <w:ilvl w:val="0"/>
          <w:numId w:val="1"/>
        </w:numPr>
        <w:suppressAutoHyphens/>
        <w:spacing w:after="0" w:line="240" w:lineRule="auto"/>
        <w:jc w:val="center"/>
        <w:rPr>
          <w:rFonts w:ascii="Times New Roman" w:eastAsia="Book Antiqua" w:hAnsi="Times New Roman"/>
          <w:sz w:val="24"/>
          <w:szCs w:val="24"/>
        </w:rPr>
      </w:pPr>
      <w:r w:rsidRPr="00697913">
        <w:rPr>
          <w:rFonts w:ascii="Times New Roman" w:eastAsia="Book Antiqua" w:hAnsi="Times New Roman"/>
          <w:sz w:val="24"/>
          <w:szCs w:val="24"/>
        </w:rPr>
        <w:t>Prefeitura de Itaguara – MG</w:t>
      </w:r>
    </w:p>
    <w:p w14:paraId="0F4D0667" w14:textId="77777777" w:rsidR="00476E9D" w:rsidRPr="00697913" w:rsidRDefault="00476E9D" w:rsidP="00476E9D">
      <w:pPr>
        <w:spacing w:after="0"/>
        <w:ind w:left="170" w:right="113"/>
        <w:rPr>
          <w:rFonts w:ascii="Times New Roman" w:hAnsi="Times New Roman"/>
          <w:sz w:val="24"/>
          <w:szCs w:val="24"/>
        </w:rPr>
      </w:pPr>
    </w:p>
    <w:p w14:paraId="3E02D554" w14:textId="77777777" w:rsidR="003A3426" w:rsidRPr="00697913" w:rsidRDefault="003A3426" w:rsidP="00476E9D">
      <w:pPr>
        <w:spacing w:after="0"/>
        <w:ind w:left="170" w:right="113"/>
        <w:rPr>
          <w:rFonts w:ascii="Times New Roman" w:hAnsi="Times New Roman"/>
          <w:sz w:val="24"/>
          <w:szCs w:val="24"/>
        </w:rPr>
      </w:pPr>
    </w:p>
    <w:p w14:paraId="18FB607B" w14:textId="77777777" w:rsidR="00476E9D" w:rsidRPr="00697913" w:rsidRDefault="00476E9D" w:rsidP="00476E9D">
      <w:pPr>
        <w:spacing w:after="0"/>
        <w:ind w:left="170" w:right="113"/>
        <w:rPr>
          <w:rFonts w:ascii="Times New Roman" w:hAnsi="Times New Roman"/>
          <w:sz w:val="24"/>
          <w:szCs w:val="24"/>
        </w:rPr>
      </w:pPr>
    </w:p>
    <w:p w14:paraId="7EB117F6" w14:textId="77777777" w:rsidR="00476E9D" w:rsidRPr="00697913" w:rsidRDefault="00476E9D" w:rsidP="00476E9D">
      <w:pPr>
        <w:spacing w:after="0"/>
        <w:ind w:left="170" w:right="113"/>
        <w:jc w:val="center"/>
        <w:rPr>
          <w:rFonts w:ascii="Times New Roman" w:hAnsi="Times New Roman"/>
          <w:sz w:val="24"/>
          <w:szCs w:val="24"/>
        </w:rPr>
      </w:pPr>
      <w:r w:rsidRPr="00697913">
        <w:rPr>
          <w:rFonts w:ascii="Times New Roman" w:hAnsi="Times New Roman"/>
          <w:sz w:val="24"/>
          <w:szCs w:val="24"/>
        </w:rPr>
        <w:t>___________________________________________________</w:t>
      </w:r>
    </w:p>
    <w:p w14:paraId="6AF12AEE" w14:textId="77777777" w:rsidR="00476E9D" w:rsidRPr="00697913" w:rsidRDefault="00476E9D" w:rsidP="00476E9D">
      <w:pPr>
        <w:numPr>
          <w:ilvl w:val="0"/>
          <w:numId w:val="1"/>
        </w:numPr>
        <w:suppressAutoHyphens/>
        <w:spacing w:after="0" w:line="240" w:lineRule="auto"/>
        <w:jc w:val="center"/>
        <w:rPr>
          <w:rFonts w:ascii="Times New Roman" w:eastAsia="Book Antiqua" w:hAnsi="Times New Roman"/>
          <w:sz w:val="24"/>
          <w:szCs w:val="24"/>
        </w:rPr>
      </w:pPr>
      <w:r w:rsidRPr="00697913">
        <w:rPr>
          <w:rFonts w:ascii="Times New Roman" w:eastAsia="Book Antiqua" w:hAnsi="Times New Roman"/>
          <w:b/>
          <w:sz w:val="24"/>
          <w:szCs w:val="24"/>
        </w:rPr>
        <w:t>Cláudio Augusto Siqueira Ribeiro</w:t>
      </w:r>
    </w:p>
    <w:p w14:paraId="4108E253" w14:textId="77777777" w:rsidR="00476E9D" w:rsidRPr="00697913" w:rsidRDefault="00476E9D" w:rsidP="00476E9D">
      <w:pPr>
        <w:numPr>
          <w:ilvl w:val="0"/>
          <w:numId w:val="1"/>
        </w:numPr>
        <w:suppressAutoHyphens/>
        <w:spacing w:after="0" w:line="240" w:lineRule="auto"/>
        <w:jc w:val="center"/>
        <w:rPr>
          <w:rFonts w:ascii="Times New Roman" w:eastAsia="Book Antiqua" w:hAnsi="Times New Roman"/>
          <w:sz w:val="24"/>
          <w:szCs w:val="24"/>
        </w:rPr>
      </w:pPr>
      <w:r w:rsidRPr="00697913">
        <w:rPr>
          <w:rFonts w:ascii="Times New Roman" w:eastAsia="Book Antiqua" w:hAnsi="Times New Roman"/>
          <w:sz w:val="24"/>
          <w:szCs w:val="24"/>
        </w:rPr>
        <w:lastRenderedPageBreak/>
        <w:t>Secretário Municipal de Esportes</w:t>
      </w:r>
    </w:p>
    <w:p w14:paraId="0CDF595B" w14:textId="77777777" w:rsidR="00476E9D" w:rsidRPr="00697913" w:rsidRDefault="00476E9D" w:rsidP="00476E9D">
      <w:pPr>
        <w:numPr>
          <w:ilvl w:val="0"/>
          <w:numId w:val="1"/>
        </w:numPr>
        <w:suppressAutoHyphens/>
        <w:spacing w:after="0" w:line="240" w:lineRule="auto"/>
        <w:jc w:val="center"/>
        <w:rPr>
          <w:rFonts w:ascii="Times New Roman" w:eastAsia="Book Antiqua" w:hAnsi="Times New Roman"/>
          <w:sz w:val="24"/>
          <w:szCs w:val="24"/>
        </w:rPr>
      </w:pPr>
      <w:r w:rsidRPr="00697913">
        <w:rPr>
          <w:rFonts w:ascii="Times New Roman" w:eastAsia="Book Antiqua" w:hAnsi="Times New Roman"/>
          <w:sz w:val="24"/>
          <w:szCs w:val="24"/>
        </w:rPr>
        <w:t>Prefeitura de Itaguara – MG</w:t>
      </w:r>
    </w:p>
    <w:p w14:paraId="6F73AB4F" w14:textId="77777777" w:rsidR="00476E9D" w:rsidRPr="00697913" w:rsidRDefault="00476E9D" w:rsidP="00476E9D">
      <w:pPr>
        <w:spacing w:after="0"/>
        <w:ind w:left="170" w:right="113"/>
        <w:rPr>
          <w:rFonts w:ascii="Times New Roman" w:hAnsi="Times New Roman"/>
          <w:sz w:val="24"/>
          <w:szCs w:val="24"/>
        </w:rPr>
      </w:pPr>
    </w:p>
    <w:p w14:paraId="437FD8D4" w14:textId="77777777" w:rsidR="00476E9D" w:rsidRDefault="00476E9D" w:rsidP="00476E9D">
      <w:pPr>
        <w:spacing w:after="0"/>
        <w:ind w:left="170" w:right="113"/>
        <w:rPr>
          <w:rFonts w:ascii="Times New Roman" w:hAnsi="Times New Roman"/>
          <w:sz w:val="24"/>
          <w:szCs w:val="24"/>
        </w:rPr>
      </w:pPr>
    </w:p>
    <w:p w14:paraId="2CC329A0" w14:textId="77777777" w:rsidR="001C2AE8" w:rsidRDefault="001C2AE8" w:rsidP="00476E9D">
      <w:pPr>
        <w:spacing w:after="0"/>
        <w:ind w:left="170" w:right="113"/>
        <w:rPr>
          <w:rFonts w:ascii="Times New Roman" w:hAnsi="Times New Roman"/>
          <w:sz w:val="24"/>
          <w:szCs w:val="24"/>
        </w:rPr>
      </w:pPr>
    </w:p>
    <w:p w14:paraId="3D1A734C" w14:textId="77777777" w:rsidR="001C2AE8" w:rsidRDefault="001C2AE8" w:rsidP="00476E9D">
      <w:pPr>
        <w:spacing w:after="0"/>
        <w:ind w:left="170" w:right="113"/>
        <w:rPr>
          <w:rFonts w:ascii="Times New Roman" w:hAnsi="Times New Roman"/>
          <w:sz w:val="24"/>
          <w:szCs w:val="24"/>
        </w:rPr>
      </w:pPr>
    </w:p>
    <w:p w14:paraId="568F0503" w14:textId="77777777" w:rsidR="001C2AE8" w:rsidRDefault="001C2AE8" w:rsidP="00476E9D">
      <w:pPr>
        <w:spacing w:after="0"/>
        <w:ind w:left="170" w:right="113"/>
        <w:rPr>
          <w:rFonts w:ascii="Times New Roman" w:hAnsi="Times New Roman"/>
          <w:sz w:val="24"/>
          <w:szCs w:val="24"/>
        </w:rPr>
      </w:pPr>
    </w:p>
    <w:p w14:paraId="33540216" w14:textId="77777777" w:rsidR="001C2AE8" w:rsidRDefault="001C2AE8" w:rsidP="00476E9D">
      <w:pPr>
        <w:spacing w:after="0"/>
        <w:ind w:left="170" w:right="113"/>
        <w:rPr>
          <w:rFonts w:ascii="Times New Roman" w:hAnsi="Times New Roman"/>
          <w:sz w:val="24"/>
          <w:szCs w:val="24"/>
        </w:rPr>
      </w:pPr>
    </w:p>
    <w:p w14:paraId="2542A833" w14:textId="77777777" w:rsidR="001C2AE8" w:rsidRPr="00697913" w:rsidRDefault="001C2AE8" w:rsidP="00476E9D">
      <w:pPr>
        <w:spacing w:after="0"/>
        <w:ind w:left="170" w:right="113"/>
        <w:rPr>
          <w:rFonts w:ascii="Times New Roman" w:hAnsi="Times New Roman"/>
          <w:sz w:val="24"/>
          <w:szCs w:val="24"/>
        </w:rPr>
      </w:pPr>
    </w:p>
    <w:p w14:paraId="4B9DF296" w14:textId="77777777" w:rsidR="003A3426" w:rsidRPr="00697913" w:rsidRDefault="003A3426" w:rsidP="00476E9D">
      <w:pPr>
        <w:spacing w:after="0"/>
        <w:ind w:left="170" w:right="113"/>
        <w:rPr>
          <w:rFonts w:ascii="Times New Roman" w:hAnsi="Times New Roman"/>
          <w:sz w:val="24"/>
          <w:szCs w:val="24"/>
        </w:rPr>
      </w:pPr>
    </w:p>
    <w:p w14:paraId="1AAE22D9" w14:textId="77777777" w:rsidR="00476E9D" w:rsidRPr="00697913" w:rsidRDefault="00476E9D" w:rsidP="00476E9D">
      <w:pPr>
        <w:spacing w:after="0" w:line="240" w:lineRule="auto"/>
        <w:jc w:val="center"/>
        <w:rPr>
          <w:rFonts w:ascii="Times New Roman" w:hAnsi="Times New Roman"/>
          <w:sz w:val="24"/>
          <w:szCs w:val="24"/>
        </w:rPr>
      </w:pPr>
      <w:r w:rsidRPr="00697913">
        <w:rPr>
          <w:rFonts w:ascii="Times New Roman" w:hAnsi="Times New Roman"/>
          <w:sz w:val="24"/>
          <w:szCs w:val="24"/>
        </w:rPr>
        <w:t>___________________________________________________</w:t>
      </w:r>
    </w:p>
    <w:p w14:paraId="257B8C8A" w14:textId="0AC31385" w:rsidR="00476E9D" w:rsidRPr="00697913" w:rsidRDefault="00476E9D" w:rsidP="00476E9D">
      <w:pPr>
        <w:numPr>
          <w:ilvl w:val="0"/>
          <w:numId w:val="1"/>
        </w:numPr>
        <w:suppressAutoHyphens/>
        <w:spacing w:after="0" w:line="240" w:lineRule="auto"/>
        <w:jc w:val="center"/>
        <w:rPr>
          <w:rFonts w:ascii="Times New Roman" w:eastAsia="Book Antiqua" w:hAnsi="Times New Roman"/>
          <w:sz w:val="24"/>
          <w:szCs w:val="24"/>
        </w:rPr>
      </w:pPr>
      <w:r w:rsidRPr="00697913">
        <w:rPr>
          <w:rFonts w:ascii="Times New Roman" w:eastAsia="Book Antiqua" w:hAnsi="Times New Roman"/>
          <w:b/>
          <w:sz w:val="24"/>
          <w:szCs w:val="24"/>
        </w:rPr>
        <w:t>J</w:t>
      </w:r>
      <w:r w:rsidR="00D319AB" w:rsidRPr="00697913">
        <w:rPr>
          <w:rFonts w:ascii="Times New Roman" w:eastAsia="Book Antiqua" w:hAnsi="Times New Roman"/>
          <w:b/>
          <w:sz w:val="24"/>
          <w:szCs w:val="24"/>
        </w:rPr>
        <w:t>úlio César da Silva</w:t>
      </w:r>
    </w:p>
    <w:p w14:paraId="0FCB5C55" w14:textId="73C91DA8" w:rsidR="00476E9D" w:rsidRPr="00697913" w:rsidRDefault="00476E9D" w:rsidP="00476E9D">
      <w:pPr>
        <w:numPr>
          <w:ilvl w:val="0"/>
          <w:numId w:val="1"/>
        </w:numPr>
        <w:suppressAutoHyphens/>
        <w:spacing w:after="0" w:line="240" w:lineRule="auto"/>
        <w:jc w:val="center"/>
        <w:rPr>
          <w:rFonts w:ascii="Times New Roman" w:eastAsia="Book Antiqua" w:hAnsi="Times New Roman"/>
          <w:sz w:val="24"/>
          <w:szCs w:val="24"/>
        </w:rPr>
      </w:pPr>
      <w:r w:rsidRPr="00697913">
        <w:rPr>
          <w:rFonts w:ascii="Times New Roman" w:eastAsia="Book Antiqua" w:hAnsi="Times New Roman"/>
          <w:sz w:val="24"/>
          <w:szCs w:val="24"/>
        </w:rPr>
        <w:t>Secretári</w:t>
      </w:r>
      <w:r w:rsidR="00D319AB" w:rsidRPr="00697913">
        <w:rPr>
          <w:rFonts w:ascii="Times New Roman" w:eastAsia="Book Antiqua" w:hAnsi="Times New Roman"/>
          <w:sz w:val="24"/>
          <w:szCs w:val="24"/>
        </w:rPr>
        <w:t>o</w:t>
      </w:r>
      <w:r w:rsidRPr="00697913">
        <w:rPr>
          <w:rFonts w:ascii="Times New Roman" w:eastAsia="Book Antiqua" w:hAnsi="Times New Roman"/>
          <w:sz w:val="24"/>
          <w:szCs w:val="24"/>
        </w:rPr>
        <w:t xml:space="preserve"> Municipal de Assistência Social</w:t>
      </w:r>
    </w:p>
    <w:p w14:paraId="07A1E653" w14:textId="77777777" w:rsidR="00476E9D" w:rsidRPr="00697913" w:rsidRDefault="00476E9D" w:rsidP="00476E9D">
      <w:pPr>
        <w:numPr>
          <w:ilvl w:val="0"/>
          <w:numId w:val="1"/>
        </w:numPr>
        <w:suppressAutoHyphens/>
        <w:spacing w:after="0" w:line="240" w:lineRule="auto"/>
        <w:jc w:val="center"/>
        <w:rPr>
          <w:rFonts w:ascii="Times New Roman" w:eastAsia="Book Antiqua" w:hAnsi="Times New Roman"/>
          <w:sz w:val="24"/>
          <w:szCs w:val="24"/>
        </w:rPr>
      </w:pPr>
      <w:r w:rsidRPr="00697913">
        <w:rPr>
          <w:rFonts w:ascii="Times New Roman" w:eastAsia="Book Antiqua" w:hAnsi="Times New Roman"/>
          <w:sz w:val="24"/>
          <w:szCs w:val="24"/>
        </w:rPr>
        <w:t>Prefeitura de Itaguara – MG</w:t>
      </w:r>
    </w:p>
    <w:p w14:paraId="690DAF87" w14:textId="77777777" w:rsidR="00476E9D" w:rsidRPr="00697913" w:rsidRDefault="00476E9D" w:rsidP="00476E9D">
      <w:pPr>
        <w:spacing w:after="0"/>
        <w:ind w:left="170" w:right="113"/>
        <w:rPr>
          <w:rFonts w:ascii="Times New Roman" w:hAnsi="Times New Roman"/>
          <w:sz w:val="24"/>
          <w:szCs w:val="24"/>
        </w:rPr>
      </w:pPr>
    </w:p>
    <w:p w14:paraId="4D13C2C8" w14:textId="77777777" w:rsidR="00476E9D" w:rsidRDefault="00476E9D" w:rsidP="00476E9D">
      <w:pPr>
        <w:spacing w:after="0"/>
        <w:ind w:left="170" w:right="113"/>
        <w:rPr>
          <w:rFonts w:ascii="Times New Roman" w:hAnsi="Times New Roman"/>
          <w:sz w:val="24"/>
          <w:szCs w:val="24"/>
        </w:rPr>
      </w:pPr>
    </w:p>
    <w:p w14:paraId="7C562B9F" w14:textId="77777777" w:rsidR="001C2AE8" w:rsidRDefault="001C2AE8" w:rsidP="00476E9D">
      <w:pPr>
        <w:spacing w:after="0"/>
        <w:ind w:left="170" w:right="113"/>
        <w:rPr>
          <w:rFonts w:ascii="Times New Roman" w:hAnsi="Times New Roman"/>
          <w:sz w:val="24"/>
          <w:szCs w:val="24"/>
        </w:rPr>
      </w:pPr>
    </w:p>
    <w:p w14:paraId="3F17E736" w14:textId="77777777" w:rsidR="001C2AE8" w:rsidRPr="00697913" w:rsidRDefault="001C2AE8" w:rsidP="00476E9D">
      <w:pPr>
        <w:spacing w:after="0"/>
        <w:ind w:left="170" w:right="113"/>
        <w:rPr>
          <w:rFonts w:ascii="Times New Roman" w:hAnsi="Times New Roman"/>
          <w:sz w:val="24"/>
          <w:szCs w:val="24"/>
        </w:rPr>
      </w:pPr>
    </w:p>
    <w:p w14:paraId="566230D7" w14:textId="77777777" w:rsidR="003A3426" w:rsidRPr="00697913" w:rsidRDefault="003A3426" w:rsidP="00476E9D">
      <w:pPr>
        <w:spacing w:after="0"/>
        <w:ind w:left="170" w:right="113"/>
        <w:rPr>
          <w:rFonts w:ascii="Times New Roman" w:hAnsi="Times New Roman"/>
          <w:sz w:val="24"/>
          <w:szCs w:val="24"/>
        </w:rPr>
      </w:pPr>
    </w:p>
    <w:p w14:paraId="0A244C59" w14:textId="77777777" w:rsidR="00476E9D" w:rsidRPr="00697913" w:rsidRDefault="00476E9D" w:rsidP="00476E9D">
      <w:pPr>
        <w:spacing w:after="0"/>
        <w:ind w:left="170" w:right="113"/>
        <w:jc w:val="center"/>
        <w:rPr>
          <w:rFonts w:ascii="Times New Roman" w:hAnsi="Times New Roman"/>
          <w:sz w:val="24"/>
          <w:szCs w:val="24"/>
        </w:rPr>
      </w:pPr>
      <w:r w:rsidRPr="00697913">
        <w:rPr>
          <w:rFonts w:ascii="Times New Roman" w:hAnsi="Times New Roman"/>
          <w:sz w:val="24"/>
          <w:szCs w:val="24"/>
        </w:rPr>
        <w:t>___________________________________________________</w:t>
      </w:r>
    </w:p>
    <w:p w14:paraId="2D91B612" w14:textId="77777777" w:rsidR="00476E9D" w:rsidRPr="00697913" w:rsidRDefault="00476E9D" w:rsidP="00476E9D">
      <w:pPr>
        <w:numPr>
          <w:ilvl w:val="0"/>
          <w:numId w:val="1"/>
        </w:numPr>
        <w:suppressAutoHyphens/>
        <w:spacing w:after="0" w:line="240" w:lineRule="auto"/>
        <w:jc w:val="center"/>
        <w:rPr>
          <w:rFonts w:ascii="Times New Roman" w:eastAsia="Book Antiqua" w:hAnsi="Times New Roman"/>
          <w:sz w:val="24"/>
          <w:szCs w:val="24"/>
        </w:rPr>
      </w:pPr>
      <w:proofErr w:type="spellStart"/>
      <w:r w:rsidRPr="00697913">
        <w:rPr>
          <w:rFonts w:ascii="Times New Roman" w:eastAsia="Book Antiqua" w:hAnsi="Times New Roman"/>
          <w:b/>
          <w:sz w:val="24"/>
          <w:szCs w:val="24"/>
        </w:rPr>
        <w:t>Georgiane</w:t>
      </w:r>
      <w:proofErr w:type="spellEnd"/>
      <w:r w:rsidRPr="00697913">
        <w:rPr>
          <w:rFonts w:ascii="Times New Roman" w:eastAsia="Book Antiqua" w:hAnsi="Times New Roman"/>
          <w:b/>
          <w:sz w:val="24"/>
          <w:szCs w:val="24"/>
        </w:rPr>
        <w:t xml:space="preserve"> Silveira</w:t>
      </w:r>
    </w:p>
    <w:p w14:paraId="4A028BCF" w14:textId="77777777" w:rsidR="00476E9D" w:rsidRPr="00697913" w:rsidRDefault="00476E9D" w:rsidP="00476E9D">
      <w:pPr>
        <w:numPr>
          <w:ilvl w:val="0"/>
          <w:numId w:val="1"/>
        </w:numPr>
        <w:suppressAutoHyphens/>
        <w:spacing w:after="0" w:line="240" w:lineRule="auto"/>
        <w:jc w:val="center"/>
        <w:rPr>
          <w:rFonts w:ascii="Times New Roman" w:eastAsia="Book Antiqua" w:hAnsi="Times New Roman"/>
          <w:sz w:val="24"/>
          <w:szCs w:val="24"/>
        </w:rPr>
      </w:pPr>
      <w:r w:rsidRPr="00697913">
        <w:rPr>
          <w:rFonts w:ascii="Times New Roman" w:eastAsia="Book Antiqua" w:hAnsi="Times New Roman"/>
          <w:sz w:val="24"/>
          <w:szCs w:val="24"/>
        </w:rPr>
        <w:t>Secretária Municipal de Cultura</w:t>
      </w:r>
    </w:p>
    <w:p w14:paraId="5EBA51AC" w14:textId="77777777" w:rsidR="00476E9D" w:rsidRPr="00697913" w:rsidRDefault="00476E9D" w:rsidP="00476E9D">
      <w:pPr>
        <w:numPr>
          <w:ilvl w:val="0"/>
          <w:numId w:val="1"/>
        </w:numPr>
        <w:suppressAutoHyphens/>
        <w:spacing w:after="0" w:line="240" w:lineRule="auto"/>
        <w:jc w:val="center"/>
        <w:rPr>
          <w:rFonts w:ascii="Times New Roman" w:eastAsia="Book Antiqua" w:hAnsi="Times New Roman"/>
          <w:sz w:val="24"/>
          <w:szCs w:val="24"/>
        </w:rPr>
      </w:pPr>
      <w:r w:rsidRPr="00697913">
        <w:rPr>
          <w:rFonts w:ascii="Times New Roman" w:eastAsia="Book Antiqua" w:hAnsi="Times New Roman"/>
          <w:sz w:val="24"/>
          <w:szCs w:val="24"/>
        </w:rPr>
        <w:t>Prefeitura de Itaguara – MG</w:t>
      </w:r>
    </w:p>
    <w:p w14:paraId="62381646" w14:textId="77777777" w:rsidR="00525880" w:rsidRPr="00697913" w:rsidRDefault="00525880" w:rsidP="00C84DAC">
      <w:pPr>
        <w:numPr>
          <w:ilvl w:val="0"/>
          <w:numId w:val="1"/>
        </w:numPr>
        <w:suppressAutoHyphens/>
        <w:spacing w:after="0" w:line="240" w:lineRule="auto"/>
        <w:jc w:val="center"/>
        <w:rPr>
          <w:rFonts w:ascii="Times New Roman" w:eastAsia="Book Antiqua" w:hAnsi="Times New Roman"/>
          <w:sz w:val="24"/>
          <w:szCs w:val="24"/>
        </w:rPr>
      </w:pPr>
    </w:p>
    <w:sectPr w:rsidR="00525880" w:rsidRPr="00697913" w:rsidSect="00ED579D">
      <w:headerReference w:type="default" r:id="rId8"/>
      <w:pgSz w:w="11906" w:h="16838"/>
      <w:pgMar w:top="720" w:right="707"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B9CDD" w14:textId="77777777" w:rsidR="002733D9" w:rsidRDefault="002733D9" w:rsidP="00A83526">
      <w:pPr>
        <w:spacing w:after="0" w:line="240" w:lineRule="auto"/>
      </w:pPr>
      <w:r>
        <w:separator/>
      </w:r>
    </w:p>
  </w:endnote>
  <w:endnote w:type="continuationSeparator" w:id="0">
    <w:p w14:paraId="23E43782" w14:textId="77777777" w:rsidR="002733D9" w:rsidRDefault="002733D9" w:rsidP="00A83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5002EFF" w:usb1="C000E47F" w:usb2="0000002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4A344" w14:textId="77777777" w:rsidR="002733D9" w:rsidRDefault="002733D9" w:rsidP="00A83526">
      <w:pPr>
        <w:spacing w:after="0" w:line="240" w:lineRule="auto"/>
      </w:pPr>
      <w:r>
        <w:separator/>
      </w:r>
    </w:p>
  </w:footnote>
  <w:footnote w:type="continuationSeparator" w:id="0">
    <w:p w14:paraId="05A1EB01" w14:textId="77777777" w:rsidR="002733D9" w:rsidRDefault="002733D9" w:rsidP="00A835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79772" w14:textId="77777777" w:rsidR="002E4AD2" w:rsidRDefault="002E4AD2" w:rsidP="00E335B0">
    <w:pPr>
      <w:spacing w:after="0" w:line="360" w:lineRule="auto"/>
      <w:jc w:val="center"/>
      <w:rPr>
        <w:rFonts w:ascii="Arial Narrow" w:eastAsia="Arial Unicode MS" w:hAnsi="Arial Narrow" w:cs="Arial Unicode MS"/>
        <w:spacing w:val="20"/>
        <w:sz w:val="20"/>
        <w:szCs w:val="20"/>
      </w:rPr>
    </w:pPr>
    <w:bookmarkStart w:id="2" w:name="_Hlk222753548"/>
    <w:r>
      <w:rPr>
        <w:rFonts w:ascii="Arial" w:hAnsi="Arial" w:cs="Arial"/>
        <w:b/>
        <w:noProof/>
        <w:spacing w:val="20"/>
        <w:lang w:eastAsia="pt-BR"/>
      </w:rPr>
      <w:drawing>
        <wp:anchor distT="0" distB="0" distL="114300" distR="114300" simplePos="0" relativeHeight="251659264" behindDoc="1" locked="0" layoutInCell="1" allowOverlap="1" wp14:anchorId="5BE006AD" wp14:editId="1A8F9725">
          <wp:simplePos x="0" y="0"/>
          <wp:positionH relativeFrom="margin">
            <wp:posOffset>266701</wp:posOffset>
          </wp:positionH>
          <wp:positionV relativeFrom="margin">
            <wp:posOffset>-1446529</wp:posOffset>
          </wp:positionV>
          <wp:extent cx="1236980" cy="1236980"/>
          <wp:effectExtent l="0" t="0" r="0" b="0"/>
          <wp:wrapNone/>
          <wp:docPr id="2105712741" name="Imagem 2105712741" descr="Brasão Itagu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Itaguara"/>
                  <pic:cNvPicPr>
                    <a:picLocks noChangeAspect="1" noChangeArrowheads="1"/>
                  </pic:cNvPicPr>
                </pic:nvPicPr>
                <pic:blipFill>
                  <a:blip r:embed="rId1"/>
                  <a:srcRect b="6363"/>
                  <a:stretch>
                    <a:fillRect/>
                  </a:stretch>
                </pic:blipFill>
                <pic:spPr bwMode="auto">
                  <a:xfrm>
                    <a:off x="0" y="0"/>
                    <a:ext cx="1236980" cy="12369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tab/>
    </w:r>
    <w:r w:rsidRPr="00050D3C">
      <w:rPr>
        <w:rFonts w:asciiTheme="majorHAnsi" w:eastAsia="Arial Unicode MS" w:hAnsiTheme="majorHAnsi" w:cs="Arial Unicode MS"/>
        <w:b/>
        <w:spacing w:val="20"/>
        <w:sz w:val="20"/>
        <w:szCs w:val="20"/>
      </w:rPr>
      <w:t>P R E F E I T U R A M U N I C I P A L de I T A G U A R A/MG</w:t>
    </w:r>
    <w:r>
      <w:rPr>
        <w:rFonts w:ascii="Arial Narrow" w:eastAsia="Arial Unicode MS" w:hAnsi="Arial Narrow" w:cs="Arial Unicode MS"/>
        <w:spacing w:val="20"/>
        <w:sz w:val="20"/>
        <w:szCs w:val="20"/>
      </w:rPr>
      <w:br/>
    </w:r>
    <w:r w:rsidRPr="00094AA3">
      <w:rPr>
        <w:rFonts w:ascii="Arial Narrow" w:eastAsia="Arial Unicode MS" w:hAnsi="Arial Narrow" w:cs="Arial Unicode MS"/>
        <w:spacing w:val="20"/>
        <w:sz w:val="20"/>
        <w:szCs w:val="20"/>
      </w:rPr>
      <w:t xml:space="preserve">      CNPJ: 18.313.015/0001-75</w:t>
    </w:r>
    <w:r w:rsidRPr="00094AA3">
      <w:rPr>
        <w:rFonts w:ascii="Arial Narrow" w:eastAsia="Arial Unicode MS" w:hAnsi="Arial Narrow" w:cs="Arial Unicode MS"/>
        <w:spacing w:val="20"/>
        <w:sz w:val="20"/>
        <w:szCs w:val="20"/>
      </w:rPr>
      <w:br/>
      <w:t xml:space="preserve">                 Rua Padre Gregório, 187 ● Centro ● CEP: 35.488-000 ● Itaguara MG  </w:t>
    </w:r>
  </w:p>
  <w:p w14:paraId="6599CCE0" w14:textId="21304D78" w:rsidR="002E4AD2" w:rsidRDefault="002E4AD2" w:rsidP="00E335B0">
    <w:pPr>
      <w:spacing w:after="0" w:line="360" w:lineRule="auto"/>
      <w:jc w:val="center"/>
    </w:pPr>
    <w:r w:rsidRPr="00094AA3">
      <w:rPr>
        <w:rFonts w:ascii="Arial Narrow" w:eastAsia="Arial Unicode MS" w:hAnsi="Arial Narrow" w:cs="Arial Unicode MS"/>
        <w:spacing w:val="20"/>
        <w:sz w:val="20"/>
        <w:szCs w:val="20"/>
      </w:rPr>
      <w:t>Telefax:(31) 3184-1232</w:t>
    </w:r>
    <w:r w:rsidRPr="00094AA3">
      <w:rPr>
        <w:rFonts w:ascii="Arial Narrow" w:eastAsia="Arial Unicode MS" w:hAnsi="Arial Narrow" w:cs="Arial Unicode MS"/>
        <w:spacing w:val="20"/>
        <w:sz w:val="20"/>
        <w:szCs w:val="20"/>
      </w:rPr>
      <w:br/>
    </w:r>
    <w:hyperlink r:id="rId2" w:history="1">
      <w:r w:rsidRPr="00094AA3">
        <w:rPr>
          <w:rFonts w:ascii="Arial Narrow" w:eastAsia="Arial Unicode MS" w:hAnsi="Arial Narrow" w:cs="Arial Unicode MS"/>
          <w:sz w:val="20"/>
          <w:szCs w:val="20"/>
        </w:rPr>
        <w:t>www.itaguara.mg.gov.br</w:t>
      </w:r>
    </w:hyperlink>
    <w:r>
      <w:rPr>
        <w:rFonts w:ascii="Arial Narrow" w:eastAsia="Arial Unicode MS" w:hAnsi="Arial Narrow" w:cs="Arial Unicode MS"/>
        <w:sz w:val="20"/>
        <w:szCs w:val="20"/>
      </w:rPr>
      <w:t xml:space="preserve"> </w:t>
    </w:r>
    <w:hyperlink r:id="rId3" w:history="1">
      <w:r w:rsidRPr="006B7B05">
        <w:rPr>
          <w:rStyle w:val="Hyperlink"/>
          <w:rFonts w:ascii="Arial Narrow" w:eastAsia="Arial Unicode MS" w:hAnsi="Arial Narrow" w:cs="Arial Unicode MS"/>
          <w:sz w:val="20"/>
          <w:szCs w:val="20"/>
        </w:rPr>
        <w:t xml:space="preserve">● </w:t>
      </w:r>
      <w:r w:rsidRPr="006B7B05">
        <w:rPr>
          <w:rStyle w:val="Hyperlink"/>
        </w:rPr>
        <w:t>comprasitaguara@hotmail.com</w:t>
      </w:r>
    </w:hyperlink>
  </w:p>
  <w:bookmarkEnd w:id="2"/>
  <w:p w14:paraId="58558CC2" w14:textId="77777777" w:rsidR="002E4AD2" w:rsidRPr="00E335B0" w:rsidRDefault="002E4AD2" w:rsidP="00E335B0">
    <w:pPr>
      <w:pStyle w:val="Cabealho"/>
      <w:tabs>
        <w:tab w:val="clear" w:pos="4320"/>
        <w:tab w:val="clear" w:pos="8640"/>
        <w:tab w:val="left" w:pos="3645"/>
      </w:tabs>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7DA71F0"/>
    <w:multiLevelType w:val="hybridMultilevel"/>
    <w:tmpl w:val="AFB41F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781C48"/>
    <w:multiLevelType w:val="hybridMultilevel"/>
    <w:tmpl w:val="5D38AF00"/>
    <w:lvl w:ilvl="0" w:tplc="1DD84274">
      <w:start w:val="1"/>
      <w:numFmt w:val="decimal"/>
      <w:lvlText w:val="%1."/>
      <w:lvlJc w:val="left"/>
      <w:pPr>
        <w:ind w:left="643" w:hanging="360"/>
      </w:pPr>
      <w:rPr>
        <w:b/>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4" w15:restartNumberingAfterBreak="0">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4EE31E5"/>
    <w:multiLevelType w:val="hybridMultilevel"/>
    <w:tmpl w:val="5D38AF00"/>
    <w:lvl w:ilvl="0" w:tplc="1DD84274">
      <w:start w:val="1"/>
      <w:numFmt w:val="decimal"/>
      <w:lvlText w:val="%1."/>
      <w:lvlJc w:val="left"/>
      <w:pPr>
        <w:ind w:left="643" w:hanging="360"/>
      </w:pPr>
      <w:rPr>
        <w:b/>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6" w15:restartNumberingAfterBreak="0">
    <w:nsid w:val="1F537543"/>
    <w:multiLevelType w:val="hybridMultilevel"/>
    <w:tmpl w:val="5EF697A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C6B2D43"/>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0741AD6"/>
    <w:multiLevelType w:val="multilevel"/>
    <w:tmpl w:val="14A0B808"/>
    <w:lvl w:ilvl="0">
      <w:start w:val="1"/>
      <w:numFmt w:val="decimal"/>
      <w:lvlText w:val="%1."/>
      <w:lvlJc w:val="left"/>
      <w:pPr>
        <w:ind w:left="142" w:hanging="223"/>
      </w:pPr>
      <w:rPr>
        <w:rFonts w:ascii="Calibri" w:eastAsia="Calibri" w:hAnsi="Calibri" w:cs="Calibri" w:hint="default"/>
        <w:w w:val="100"/>
        <w:sz w:val="23"/>
        <w:szCs w:val="23"/>
        <w:lang w:val="pt-PT" w:eastAsia="pt-PT" w:bidi="pt-PT"/>
      </w:rPr>
    </w:lvl>
    <w:lvl w:ilvl="1">
      <w:start w:val="1"/>
      <w:numFmt w:val="decimal"/>
      <w:lvlText w:val="%1.%2."/>
      <w:lvlJc w:val="left"/>
      <w:pPr>
        <w:ind w:left="142" w:hanging="444"/>
      </w:pPr>
      <w:rPr>
        <w:rFonts w:ascii="Calibri" w:eastAsia="Calibri" w:hAnsi="Calibri" w:cs="Calibri" w:hint="default"/>
        <w:spacing w:val="-1"/>
        <w:w w:val="100"/>
        <w:sz w:val="23"/>
        <w:szCs w:val="23"/>
        <w:lang w:val="pt-PT" w:eastAsia="pt-PT" w:bidi="pt-PT"/>
      </w:rPr>
    </w:lvl>
    <w:lvl w:ilvl="2">
      <w:start w:val="1"/>
      <w:numFmt w:val="decimal"/>
      <w:lvlText w:val="%1.%2.%3."/>
      <w:lvlJc w:val="left"/>
      <w:pPr>
        <w:ind w:left="142" w:hanging="578"/>
      </w:pPr>
      <w:rPr>
        <w:rFonts w:ascii="Calibri" w:eastAsia="Calibri" w:hAnsi="Calibri" w:cs="Calibri" w:hint="default"/>
        <w:spacing w:val="-1"/>
        <w:w w:val="100"/>
        <w:sz w:val="23"/>
        <w:szCs w:val="23"/>
        <w:lang w:val="pt-PT" w:eastAsia="pt-PT" w:bidi="pt-PT"/>
      </w:rPr>
    </w:lvl>
    <w:lvl w:ilvl="3">
      <w:numFmt w:val="bullet"/>
      <w:lvlText w:val="•"/>
      <w:lvlJc w:val="left"/>
      <w:pPr>
        <w:ind w:left="2799" w:hanging="578"/>
      </w:pPr>
      <w:rPr>
        <w:rFonts w:hint="default"/>
        <w:lang w:val="pt-PT" w:eastAsia="pt-PT" w:bidi="pt-PT"/>
      </w:rPr>
    </w:lvl>
    <w:lvl w:ilvl="4">
      <w:numFmt w:val="bullet"/>
      <w:lvlText w:val="•"/>
      <w:lvlJc w:val="left"/>
      <w:pPr>
        <w:ind w:left="3686" w:hanging="578"/>
      </w:pPr>
      <w:rPr>
        <w:rFonts w:hint="default"/>
        <w:lang w:val="pt-PT" w:eastAsia="pt-PT" w:bidi="pt-PT"/>
      </w:rPr>
    </w:lvl>
    <w:lvl w:ilvl="5">
      <w:numFmt w:val="bullet"/>
      <w:lvlText w:val="•"/>
      <w:lvlJc w:val="left"/>
      <w:pPr>
        <w:ind w:left="4573" w:hanging="578"/>
      </w:pPr>
      <w:rPr>
        <w:rFonts w:hint="default"/>
        <w:lang w:val="pt-PT" w:eastAsia="pt-PT" w:bidi="pt-PT"/>
      </w:rPr>
    </w:lvl>
    <w:lvl w:ilvl="6">
      <w:numFmt w:val="bullet"/>
      <w:lvlText w:val="•"/>
      <w:lvlJc w:val="left"/>
      <w:pPr>
        <w:ind w:left="5459" w:hanging="578"/>
      </w:pPr>
      <w:rPr>
        <w:rFonts w:hint="default"/>
        <w:lang w:val="pt-PT" w:eastAsia="pt-PT" w:bidi="pt-PT"/>
      </w:rPr>
    </w:lvl>
    <w:lvl w:ilvl="7">
      <w:numFmt w:val="bullet"/>
      <w:lvlText w:val="•"/>
      <w:lvlJc w:val="left"/>
      <w:pPr>
        <w:ind w:left="6346" w:hanging="578"/>
      </w:pPr>
      <w:rPr>
        <w:rFonts w:hint="default"/>
        <w:lang w:val="pt-PT" w:eastAsia="pt-PT" w:bidi="pt-PT"/>
      </w:rPr>
    </w:lvl>
    <w:lvl w:ilvl="8">
      <w:numFmt w:val="bullet"/>
      <w:lvlText w:val="•"/>
      <w:lvlJc w:val="left"/>
      <w:pPr>
        <w:ind w:left="7233" w:hanging="578"/>
      </w:pPr>
      <w:rPr>
        <w:rFonts w:hint="default"/>
        <w:lang w:val="pt-PT" w:eastAsia="pt-PT" w:bidi="pt-PT"/>
      </w:rPr>
    </w:lvl>
  </w:abstractNum>
  <w:abstractNum w:abstractNumId="9" w15:restartNumberingAfterBreak="0">
    <w:nsid w:val="32D261DF"/>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5136799"/>
    <w:multiLevelType w:val="hybridMultilevel"/>
    <w:tmpl w:val="17B4DA4C"/>
    <w:lvl w:ilvl="0" w:tplc="040CA636">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63426A8"/>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EC25B7F"/>
    <w:multiLevelType w:val="hybridMultilevel"/>
    <w:tmpl w:val="9B4C21B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5E87E74"/>
    <w:multiLevelType w:val="hybridMultilevel"/>
    <w:tmpl w:val="5D38AF00"/>
    <w:lvl w:ilvl="0" w:tplc="1DD84274">
      <w:start w:val="1"/>
      <w:numFmt w:val="decimal"/>
      <w:lvlText w:val="%1."/>
      <w:lvlJc w:val="left"/>
      <w:pPr>
        <w:ind w:left="643" w:hanging="360"/>
      </w:pPr>
      <w:rPr>
        <w:b/>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15" w15:restartNumberingAfterBreak="0">
    <w:nsid w:val="579B2457"/>
    <w:multiLevelType w:val="hybridMultilevel"/>
    <w:tmpl w:val="EAE2A78E"/>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6" w15:restartNumberingAfterBreak="0">
    <w:nsid w:val="5DA8325D"/>
    <w:multiLevelType w:val="hybridMultilevel"/>
    <w:tmpl w:val="5D38AF00"/>
    <w:lvl w:ilvl="0" w:tplc="1DD84274">
      <w:start w:val="1"/>
      <w:numFmt w:val="decimal"/>
      <w:lvlText w:val="%1."/>
      <w:lvlJc w:val="left"/>
      <w:pPr>
        <w:ind w:left="643" w:hanging="360"/>
      </w:pPr>
      <w:rPr>
        <w:b/>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17" w15:restartNumberingAfterBreak="0">
    <w:nsid w:val="66796EE8"/>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15521E6"/>
    <w:multiLevelType w:val="hybridMultilevel"/>
    <w:tmpl w:val="8840809E"/>
    <w:lvl w:ilvl="0" w:tplc="04160001">
      <w:start w:val="1"/>
      <w:numFmt w:val="bullet"/>
      <w:lvlText w:val=""/>
      <w:lvlJc w:val="left"/>
      <w:pPr>
        <w:ind w:left="786" w:hanging="360"/>
      </w:pPr>
      <w:rPr>
        <w:rFonts w:ascii="Symbol" w:hAnsi="Symbol" w:hint="default"/>
      </w:rPr>
    </w:lvl>
    <w:lvl w:ilvl="1" w:tplc="04160003">
      <w:start w:val="1"/>
      <w:numFmt w:val="bullet"/>
      <w:lvlText w:val="o"/>
      <w:lvlJc w:val="left"/>
      <w:pPr>
        <w:ind w:left="1506" w:hanging="360"/>
      </w:pPr>
      <w:rPr>
        <w:rFonts w:ascii="Courier New" w:hAnsi="Courier New" w:cs="Courier New" w:hint="default"/>
      </w:rPr>
    </w:lvl>
    <w:lvl w:ilvl="2" w:tplc="04160005">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7D0A36A8"/>
    <w:multiLevelType w:val="hybridMultilevel"/>
    <w:tmpl w:val="3266E68E"/>
    <w:lvl w:ilvl="0" w:tplc="73C8330E">
      <w:start w:val="1"/>
      <w:numFmt w:val="lowerLetter"/>
      <w:lvlText w:val="%1)"/>
      <w:lvlJc w:val="left"/>
      <w:pPr>
        <w:ind w:left="374" w:hanging="233"/>
      </w:pPr>
      <w:rPr>
        <w:rFonts w:ascii="Calibri" w:eastAsia="Calibri" w:hAnsi="Calibri" w:cs="Calibri" w:hint="default"/>
        <w:w w:val="100"/>
        <w:sz w:val="23"/>
        <w:szCs w:val="23"/>
        <w:lang w:val="pt-PT" w:eastAsia="pt-PT" w:bidi="pt-PT"/>
      </w:rPr>
    </w:lvl>
    <w:lvl w:ilvl="1" w:tplc="EEEED4E8">
      <w:numFmt w:val="bullet"/>
      <w:lvlText w:val="•"/>
      <w:lvlJc w:val="left"/>
      <w:pPr>
        <w:ind w:left="1242" w:hanging="233"/>
      </w:pPr>
      <w:rPr>
        <w:rFonts w:hint="default"/>
        <w:lang w:val="pt-PT" w:eastAsia="pt-PT" w:bidi="pt-PT"/>
      </w:rPr>
    </w:lvl>
    <w:lvl w:ilvl="2" w:tplc="44D880B6">
      <w:numFmt w:val="bullet"/>
      <w:lvlText w:val="•"/>
      <w:lvlJc w:val="left"/>
      <w:pPr>
        <w:ind w:left="2105" w:hanging="233"/>
      </w:pPr>
      <w:rPr>
        <w:rFonts w:hint="default"/>
        <w:lang w:val="pt-PT" w:eastAsia="pt-PT" w:bidi="pt-PT"/>
      </w:rPr>
    </w:lvl>
    <w:lvl w:ilvl="3" w:tplc="2A1CB9DA">
      <w:numFmt w:val="bullet"/>
      <w:lvlText w:val="•"/>
      <w:lvlJc w:val="left"/>
      <w:pPr>
        <w:ind w:left="2967" w:hanging="233"/>
      </w:pPr>
      <w:rPr>
        <w:rFonts w:hint="default"/>
        <w:lang w:val="pt-PT" w:eastAsia="pt-PT" w:bidi="pt-PT"/>
      </w:rPr>
    </w:lvl>
    <w:lvl w:ilvl="4" w:tplc="8A960B26">
      <w:numFmt w:val="bullet"/>
      <w:lvlText w:val="•"/>
      <w:lvlJc w:val="left"/>
      <w:pPr>
        <w:ind w:left="3830" w:hanging="233"/>
      </w:pPr>
      <w:rPr>
        <w:rFonts w:hint="default"/>
        <w:lang w:val="pt-PT" w:eastAsia="pt-PT" w:bidi="pt-PT"/>
      </w:rPr>
    </w:lvl>
    <w:lvl w:ilvl="5" w:tplc="059EDFFC">
      <w:numFmt w:val="bullet"/>
      <w:lvlText w:val="•"/>
      <w:lvlJc w:val="left"/>
      <w:pPr>
        <w:ind w:left="4693" w:hanging="233"/>
      </w:pPr>
      <w:rPr>
        <w:rFonts w:hint="default"/>
        <w:lang w:val="pt-PT" w:eastAsia="pt-PT" w:bidi="pt-PT"/>
      </w:rPr>
    </w:lvl>
    <w:lvl w:ilvl="6" w:tplc="492216C2">
      <w:numFmt w:val="bullet"/>
      <w:lvlText w:val="•"/>
      <w:lvlJc w:val="left"/>
      <w:pPr>
        <w:ind w:left="5555" w:hanging="233"/>
      </w:pPr>
      <w:rPr>
        <w:rFonts w:hint="default"/>
        <w:lang w:val="pt-PT" w:eastAsia="pt-PT" w:bidi="pt-PT"/>
      </w:rPr>
    </w:lvl>
    <w:lvl w:ilvl="7" w:tplc="7BDAED7A">
      <w:numFmt w:val="bullet"/>
      <w:lvlText w:val="•"/>
      <w:lvlJc w:val="left"/>
      <w:pPr>
        <w:ind w:left="6418" w:hanging="233"/>
      </w:pPr>
      <w:rPr>
        <w:rFonts w:hint="default"/>
        <w:lang w:val="pt-PT" w:eastAsia="pt-PT" w:bidi="pt-PT"/>
      </w:rPr>
    </w:lvl>
    <w:lvl w:ilvl="8" w:tplc="23C80CD4">
      <w:numFmt w:val="bullet"/>
      <w:lvlText w:val="•"/>
      <w:lvlJc w:val="left"/>
      <w:pPr>
        <w:ind w:left="7281" w:hanging="233"/>
      </w:pPr>
      <w:rPr>
        <w:rFonts w:hint="default"/>
        <w:lang w:val="pt-PT" w:eastAsia="pt-PT" w:bidi="pt-PT"/>
      </w:rPr>
    </w:lvl>
  </w:abstractNum>
  <w:abstractNum w:abstractNumId="20" w15:restartNumberingAfterBreak="0">
    <w:nsid w:val="7E1F3C5E"/>
    <w:multiLevelType w:val="hybridMultilevel"/>
    <w:tmpl w:val="5D38AF00"/>
    <w:lvl w:ilvl="0" w:tplc="1DD84274">
      <w:start w:val="1"/>
      <w:numFmt w:val="decimal"/>
      <w:lvlText w:val="%1."/>
      <w:lvlJc w:val="left"/>
      <w:pPr>
        <w:ind w:left="928" w:hanging="360"/>
      </w:pPr>
      <w:rPr>
        <w:b/>
      </w:rPr>
    </w:lvl>
    <w:lvl w:ilvl="1" w:tplc="04160019" w:tentative="1">
      <w:start w:val="1"/>
      <w:numFmt w:val="lowerLetter"/>
      <w:lvlText w:val="%2."/>
      <w:lvlJc w:val="left"/>
      <w:pPr>
        <w:ind w:left="1905" w:hanging="360"/>
      </w:pPr>
    </w:lvl>
    <w:lvl w:ilvl="2" w:tplc="0416001B" w:tentative="1">
      <w:start w:val="1"/>
      <w:numFmt w:val="lowerRoman"/>
      <w:lvlText w:val="%3."/>
      <w:lvlJc w:val="right"/>
      <w:pPr>
        <w:ind w:left="2625" w:hanging="180"/>
      </w:pPr>
    </w:lvl>
    <w:lvl w:ilvl="3" w:tplc="0416000F" w:tentative="1">
      <w:start w:val="1"/>
      <w:numFmt w:val="decimal"/>
      <w:lvlText w:val="%4."/>
      <w:lvlJc w:val="left"/>
      <w:pPr>
        <w:ind w:left="3345" w:hanging="360"/>
      </w:pPr>
    </w:lvl>
    <w:lvl w:ilvl="4" w:tplc="04160019" w:tentative="1">
      <w:start w:val="1"/>
      <w:numFmt w:val="lowerLetter"/>
      <w:lvlText w:val="%5."/>
      <w:lvlJc w:val="left"/>
      <w:pPr>
        <w:ind w:left="4065" w:hanging="360"/>
      </w:pPr>
    </w:lvl>
    <w:lvl w:ilvl="5" w:tplc="0416001B" w:tentative="1">
      <w:start w:val="1"/>
      <w:numFmt w:val="lowerRoman"/>
      <w:lvlText w:val="%6."/>
      <w:lvlJc w:val="right"/>
      <w:pPr>
        <w:ind w:left="4785" w:hanging="180"/>
      </w:pPr>
    </w:lvl>
    <w:lvl w:ilvl="6" w:tplc="0416000F" w:tentative="1">
      <w:start w:val="1"/>
      <w:numFmt w:val="decimal"/>
      <w:lvlText w:val="%7."/>
      <w:lvlJc w:val="left"/>
      <w:pPr>
        <w:ind w:left="5505" w:hanging="360"/>
      </w:pPr>
    </w:lvl>
    <w:lvl w:ilvl="7" w:tplc="04160019" w:tentative="1">
      <w:start w:val="1"/>
      <w:numFmt w:val="lowerLetter"/>
      <w:lvlText w:val="%8."/>
      <w:lvlJc w:val="left"/>
      <w:pPr>
        <w:ind w:left="6225" w:hanging="360"/>
      </w:pPr>
    </w:lvl>
    <w:lvl w:ilvl="8" w:tplc="0416001B" w:tentative="1">
      <w:start w:val="1"/>
      <w:numFmt w:val="lowerRoman"/>
      <w:lvlText w:val="%9."/>
      <w:lvlJc w:val="right"/>
      <w:pPr>
        <w:ind w:left="6945" w:hanging="180"/>
      </w:pPr>
    </w:lvl>
  </w:abstractNum>
  <w:num w:numId="1" w16cid:durableId="276723311">
    <w:abstractNumId w:val="0"/>
  </w:num>
  <w:num w:numId="2" w16cid:durableId="1769037796">
    <w:abstractNumId w:val="6"/>
  </w:num>
  <w:num w:numId="3" w16cid:durableId="196047184">
    <w:abstractNumId w:val="15"/>
  </w:num>
  <w:num w:numId="4" w16cid:durableId="1170410667">
    <w:abstractNumId w:val="13"/>
  </w:num>
  <w:num w:numId="5" w16cid:durableId="1178078877">
    <w:abstractNumId w:val="19"/>
  </w:num>
  <w:num w:numId="6" w16cid:durableId="2077782966">
    <w:abstractNumId w:val="8"/>
  </w:num>
  <w:num w:numId="7" w16cid:durableId="129128458">
    <w:abstractNumId w:val="1"/>
  </w:num>
  <w:num w:numId="8" w16cid:durableId="1552692238">
    <w:abstractNumId w:val="4"/>
  </w:num>
  <w:num w:numId="9" w16cid:durableId="1065909453">
    <w:abstractNumId w:val="9"/>
  </w:num>
  <w:num w:numId="10" w16cid:durableId="139808917">
    <w:abstractNumId w:val="11"/>
  </w:num>
  <w:num w:numId="11" w16cid:durableId="781727454">
    <w:abstractNumId w:val="7"/>
  </w:num>
  <w:num w:numId="12" w16cid:durableId="1785341122">
    <w:abstractNumId w:val="17"/>
  </w:num>
  <w:num w:numId="13" w16cid:durableId="880829164">
    <w:abstractNumId w:val="18"/>
  </w:num>
  <w:num w:numId="14" w16cid:durableId="1453788122">
    <w:abstractNumId w:val="10"/>
  </w:num>
  <w:num w:numId="15" w16cid:durableId="1858805853">
    <w:abstractNumId w:val="16"/>
  </w:num>
  <w:num w:numId="16" w16cid:durableId="414983390">
    <w:abstractNumId w:val="14"/>
  </w:num>
  <w:num w:numId="17" w16cid:durableId="827598194">
    <w:abstractNumId w:val="3"/>
  </w:num>
  <w:num w:numId="18" w16cid:durableId="730465516">
    <w:abstractNumId w:val="5"/>
  </w:num>
  <w:num w:numId="19" w16cid:durableId="1871844810">
    <w:abstractNumId w:val="20"/>
  </w:num>
  <w:num w:numId="20" w16cid:durableId="1139566026">
    <w:abstractNumId w:val="12"/>
  </w:num>
  <w:num w:numId="21" w16cid:durableId="10210564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04EE"/>
    <w:rsid w:val="0000133E"/>
    <w:rsid w:val="00010E1A"/>
    <w:rsid w:val="00011BB4"/>
    <w:rsid w:val="00012DFE"/>
    <w:rsid w:val="000224F0"/>
    <w:rsid w:val="0002570F"/>
    <w:rsid w:val="00025F00"/>
    <w:rsid w:val="00031EB0"/>
    <w:rsid w:val="000357A3"/>
    <w:rsid w:val="00050D3C"/>
    <w:rsid w:val="00051837"/>
    <w:rsid w:val="00053F40"/>
    <w:rsid w:val="0005475C"/>
    <w:rsid w:val="00054F81"/>
    <w:rsid w:val="000560B9"/>
    <w:rsid w:val="00062FCE"/>
    <w:rsid w:val="00066EB1"/>
    <w:rsid w:val="00073B5B"/>
    <w:rsid w:val="000762B0"/>
    <w:rsid w:val="000837E9"/>
    <w:rsid w:val="000851B9"/>
    <w:rsid w:val="00093936"/>
    <w:rsid w:val="00096738"/>
    <w:rsid w:val="000977D0"/>
    <w:rsid w:val="00097CB3"/>
    <w:rsid w:val="000A439A"/>
    <w:rsid w:val="000B08B6"/>
    <w:rsid w:val="000B205D"/>
    <w:rsid w:val="000B2BBE"/>
    <w:rsid w:val="000B649C"/>
    <w:rsid w:val="000B7874"/>
    <w:rsid w:val="000B7ACB"/>
    <w:rsid w:val="000C14C9"/>
    <w:rsid w:val="000C7790"/>
    <w:rsid w:val="000E27B3"/>
    <w:rsid w:val="000E53C9"/>
    <w:rsid w:val="000F1A57"/>
    <w:rsid w:val="000F5EF0"/>
    <w:rsid w:val="000F6CD6"/>
    <w:rsid w:val="000F7B8D"/>
    <w:rsid w:val="00102AE3"/>
    <w:rsid w:val="00104A6F"/>
    <w:rsid w:val="001061C7"/>
    <w:rsid w:val="00114B93"/>
    <w:rsid w:val="001212E3"/>
    <w:rsid w:val="00124C56"/>
    <w:rsid w:val="00127409"/>
    <w:rsid w:val="001346EB"/>
    <w:rsid w:val="001366BB"/>
    <w:rsid w:val="00145E54"/>
    <w:rsid w:val="001546C1"/>
    <w:rsid w:val="001557C4"/>
    <w:rsid w:val="00160100"/>
    <w:rsid w:val="001619CF"/>
    <w:rsid w:val="00161E91"/>
    <w:rsid w:val="00167B0D"/>
    <w:rsid w:val="00172193"/>
    <w:rsid w:val="00172BD7"/>
    <w:rsid w:val="00174AD0"/>
    <w:rsid w:val="00176861"/>
    <w:rsid w:val="00177A72"/>
    <w:rsid w:val="00181CE3"/>
    <w:rsid w:val="00184043"/>
    <w:rsid w:val="001848C5"/>
    <w:rsid w:val="0018701C"/>
    <w:rsid w:val="001872B1"/>
    <w:rsid w:val="00187DD0"/>
    <w:rsid w:val="00187E1D"/>
    <w:rsid w:val="00192B8B"/>
    <w:rsid w:val="00194EB2"/>
    <w:rsid w:val="001A1CCB"/>
    <w:rsid w:val="001A5370"/>
    <w:rsid w:val="001B2952"/>
    <w:rsid w:val="001B2C67"/>
    <w:rsid w:val="001B3963"/>
    <w:rsid w:val="001B3C42"/>
    <w:rsid w:val="001B42B6"/>
    <w:rsid w:val="001C2AE8"/>
    <w:rsid w:val="001C34EA"/>
    <w:rsid w:val="001C3712"/>
    <w:rsid w:val="001C7320"/>
    <w:rsid w:val="001D3B2F"/>
    <w:rsid w:val="001D6FBA"/>
    <w:rsid w:val="001E27C9"/>
    <w:rsid w:val="001E42F6"/>
    <w:rsid w:val="001E770C"/>
    <w:rsid w:val="001F13C4"/>
    <w:rsid w:val="00207D0A"/>
    <w:rsid w:val="00212440"/>
    <w:rsid w:val="00212701"/>
    <w:rsid w:val="00212B0D"/>
    <w:rsid w:val="00220C4A"/>
    <w:rsid w:val="00223274"/>
    <w:rsid w:val="002250DA"/>
    <w:rsid w:val="0022590E"/>
    <w:rsid w:val="002322E5"/>
    <w:rsid w:val="00232973"/>
    <w:rsid w:val="00242369"/>
    <w:rsid w:val="00251657"/>
    <w:rsid w:val="00253E43"/>
    <w:rsid w:val="0025717E"/>
    <w:rsid w:val="002733D9"/>
    <w:rsid w:val="00273598"/>
    <w:rsid w:val="00291365"/>
    <w:rsid w:val="00292C4F"/>
    <w:rsid w:val="00294E72"/>
    <w:rsid w:val="002A25F6"/>
    <w:rsid w:val="002A4B22"/>
    <w:rsid w:val="002B02FD"/>
    <w:rsid w:val="002B272C"/>
    <w:rsid w:val="002B5FEC"/>
    <w:rsid w:val="002D1C7E"/>
    <w:rsid w:val="002D74EC"/>
    <w:rsid w:val="002E2D82"/>
    <w:rsid w:val="002E41FF"/>
    <w:rsid w:val="002E4AD2"/>
    <w:rsid w:val="002E541B"/>
    <w:rsid w:val="002E5739"/>
    <w:rsid w:val="002E6E77"/>
    <w:rsid w:val="002F1471"/>
    <w:rsid w:val="002F1C08"/>
    <w:rsid w:val="002F3867"/>
    <w:rsid w:val="002F7181"/>
    <w:rsid w:val="003019E9"/>
    <w:rsid w:val="0030320C"/>
    <w:rsid w:val="003062D0"/>
    <w:rsid w:val="00311831"/>
    <w:rsid w:val="0031195F"/>
    <w:rsid w:val="00311C76"/>
    <w:rsid w:val="00313121"/>
    <w:rsid w:val="003239CC"/>
    <w:rsid w:val="0032591E"/>
    <w:rsid w:val="00325B4C"/>
    <w:rsid w:val="00326D3D"/>
    <w:rsid w:val="00341B40"/>
    <w:rsid w:val="00350D59"/>
    <w:rsid w:val="00356400"/>
    <w:rsid w:val="00357770"/>
    <w:rsid w:val="003621DD"/>
    <w:rsid w:val="003749B3"/>
    <w:rsid w:val="00374E57"/>
    <w:rsid w:val="00385335"/>
    <w:rsid w:val="00385F32"/>
    <w:rsid w:val="00386775"/>
    <w:rsid w:val="00386F42"/>
    <w:rsid w:val="00393F98"/>
    <w:rsid w:val="003967E0"/>
    <w:rsid w:val="003A07C4"/>
    <w:rsid w:val="003A3426"/>
    <w:rsid w:val="003A4099"/>
    <w:rsid w:val="003A52EE"/>
    <w:rsid w:val="003A55C7"/>
    <w:rsid w:val="003B0C10"/>
    <w:rsid w:val="003B405D"/>
    <w:rsid w:val="003B44F3"/>
    <w:rsid w:val="003D155A"/>
    <w:rsid w:val="003D65D0"/>
    <w:rsid w:val="003F3C3C"/>
    <w:rsid w:val="00404D8B"/>
    <w:rsid w:val="00405D13"/>
    <w:rsid w:val="00410ABD"/>
    <w:rsid w:val="00411B3D"/>
    <w:rsid w:val="004146B1"/>
    <w:rsid w:val="0043093C"/>
    <w:rsid w:val="0043274B"/>
    <w:rsid w:val="004374FF"/>
    <w:rsid w:val="00442FEE"/>
    <w:rsid w:val="00446562"/>
    <w:rsid w:val="004504EE"/>
    <w:rsid w:val="00452DA0"/>
    <w:rsid w:val="00453B48"/>
    <w:rsid w:val="00454D7F"/>
    <w:rsid w:val="00461840"/>
    <w:rsid w:val="004637AA"/>
    <w:rsid w:val="00476E9D"/>
    <w:rsid w:val="004846AE"/>
    <w:rsid w:val="0048522D"/>
    <w:rsid w:val="004879E0"/>
    <w:rsid w:val="0049077E"/>
    <w:rsid w:val="00494F47"/>
    <w:rsid w:val="004959AE"/>
    <w:rsid w:val="004A43B4"/>
    <w:rsid w:val="004A65E6"/>
    <w:rsid w:val="004B465B"/>
    <w:rsid w:val="004B5507"/>
    <w:rsid w:val="004B6CD4"/>
    <w:rsid w:val="004B7F1F"/>
    <w:rsid w:val="004C0593"/>
    <w:rsid w:val="004C1748"/>
    <w:rsid w:val="004C3F61"/>
    <w:rsid w:val="004D3EC8"/>
    <w:rsid w:val="004D713F"/>
    <w:rsid w:val="004E42A3"/>
    <w:rsid w:val="004E5176"/>
    <w:rsid w:val="004E731C"/>
    <w:rsid w:val="004E7973"/>
    <w:rsid w:val="004F0F2F"/>
    <w:rsid w:val="004F109A"/>
    <w:rsid w:val="00501F80"/>
    <w:rsid w:val="00502044"/>
    <w:rsid w:val="00504234"/>
    <w:rsid w:val="005063A3"/>
    <w:rsid w:val="00525837"/>
    <w:rsid w:val="00525880"/>
    <w:rsid w:val="005269E1"/>
    <w:rsid w:val="00531765"/>
    <w:rsid w:val="005351F9"/>
    <w:rsid w:val="0053605C"/>
    <w:rsid w:val="00551555"/>
    <w:rsid w:val="00553EA9"/>
    <w:rsid w:val="0056157F"/>
    <w:rsid w:val="0056363E"/>
    <w:rsid w:val="00564182"/>
    <w:rsid w:val="00564DCC"/>
    <w:rsid w:val="005704B6"/>
    <w:rsid w:val="00570F05"/>
    <w:rsid w:val="005742BF"/>
    <w:rsid w:val="0058224F"/>
    <w:rsid w:val="00582D98"/>
    <w:rsid w:val="00592DDC"/>
    <w:rsid w:val="00593554"/>
    <w:rsid w:val="00596B06"/>
    <w:rsid w:val="005A41F6"/>
    <w:rsid w:val="005A78CB"/>
    <w:rsid w:val="005B0FF0"/>
    <w:rsid w:val="005B1785"/>
    <w:rsid w:val="005B3786"/>
    <w:rsid w:val="005B639D"/>
    <w:rsid w:val="005B7298"/>
    <w:rsid w:val="005B783E"/>
    <w:rsid w:val="005B78BB"/>
    <w:rsid w:val="005C2A07"/>
    <w:rsid w:val="005C4D5C"/>
    <w:rsid w:val="005C653A"/>
    <w:rsid w:val="005E0B83"/>
    <w:rsid w:val="005E2D99"/>
    <w:rsid w:val="005E3F82"/>
    <w:rsid w:val="005E4BDD"/>
    <w:rsid w:val="005E6AB1"/>
    <w:rsid w:val="005F276D"/>
    <w:rsid w:val="005F6758"/>
    <w:rsid w:val="006002BD"/>
    <w:rsid w:val="00601B90"/>
    <w:rsid w:val="006024B1"/>
    <w:rsid w:val="00602BBB"/>
    <w:rsid w:val="00602FEE"/>
    <w:rsid w:val="006047D2"/>
    <w:rsid w:val="00606F11"/>
    <w:rsid w:val="0061069C"/>
    <w:rsid w:val="0061350F"/>
    <w:rsid w:val="00615977"/>
    <w:rsid w:val="00617BE9"/>
    <w:rsid w:val="006204A0"/>
    <w:rsid w:val="00620F80"/>
    <w:rsid w:val="00626B8E"/>
    <w:rsid w:val="0063163B"/>
    <w:rsid w:val="0063172E"/>
    <w:rsid w:val="00631F85"/>
    <w:rsid w:val="0063402B"/>
    <w:rsid w:val="00635E83"/>
    <w:rsid w:val="00637F3F"/>
    <w:rsid w:val="00655C2E"/>
    <w:rsid w:val="00655DBB"/>
    <w:rsid w:val="00657E6C"/>
    <w:rsid w:val="006612AF"/>
    <w:rsid w:val="0066159A"/>
    <w:rsid w:val="00664C25"/>
    <w:rsid w:val="006659E8"/>
    <w:rsid w:val="00671DCE"/>
    <w:rsid w:val="006730C7"/>
    <w:rsid w:val="00673431"/>
    <w:rsid w:val="006751DB"/>
    <w:rsid w:val="0067554E"/>
    <w:rsid w:val="006811E3"/>
    <w:rsid w:val="006878F6"/>
    <w:rsid w:val="00687FC7"/>
    <w:rsid w:val="006955EA"/>
    <w:rsid w:val="00697913"/>
    <w:rsid w:val="00697FC3"/>
    <w:rsid w:val="006A3F33"/>
    <w:rsid w:val="006A744B"/>
    <w:rsid w:val="006B1224"/>
    <w:rsid w:val="006B77AE"/>
    <w:rsid w:val="006C3F61"/>
    <w:rsid w:val="006C6322"/>
    <w:rsid w:val="006D166C"/>
    <w:rsid w:val="006D366D"/>
    <w:rsid w:val="006D44F2"/>
    <w:rsid w:val="006E31B0"/>
    <w:rsid w:val="006E467F"/>
    <w:rsid w:val="006E5F07"/>
    <w:rsid w:val="006F1D7A"/>
    <w:rsid w:val="006F2FB7"/>
    <w:rsid w:val="006F48EB"/>
    <w:rsid w:val="007007CD"/>
    <w:rsid w:val="00702244"/>
    <w:rsid w:val="007026DA"/>
    <w:rsid w:val="0070304D"/>
    <w:rsid w:val="00703731"/>
    <w:rsid w:val="00704D3F"/>
    <w:rsid w:val="00710BAC"/>
    <w:rsid w:val="00710E9E"/>
    <w:rsid w:val="00714AAB"/>
    <w:rsid w:val="007212D1"/>
    <w:rsid w:val="00727C98"/>
    <w:rsid w:val="00732217"/>
    <w:rsid w:val="0073252D"/>
    <w:rsid w:val="007331E7"/>
    <w:rsid w:val="00737E96"/>
    <w:rsid w:val="00742CFE"/>
    <w:rsid w:val="00743627"/>
    <w:rsid w:val="00744011"/>
    <w:rsid w:val="00746E54"/>
    <w:rsid w:val="0075199C"/>
    <w:rsid w:val="00757D18"/>
    <w:rsid w:val="00760526"/>
    <w:rsid w:val="00760594"/>
    <w:rsid w:val="00763B2D"/>
    <w:rsid w:val="007741A5"/>
    <w:rsid w:val="0077641F"/>
    <w:rsid w:val="00777A67"/>
    <w:rsid w:val="0078100D"/>
    <w:rsid w:val="00781CA3"/>
    <w:rsid w:val="007825F1"/>
    <w:rsid w:val="00790C51"/>
    <w:rsid w:val="00791950"/>
    <w:rsid w:val="007A2770"/>
    <w:rsid w:val="007A4787"/>
    <w:rsid w:val="007A617D"/>
    <w:rsid w:val="007A7B58"/>
    <w:rsid w:val="007B0618"/>
    <w:rsid w:val="007B247A"/>
    <w:rsid w:val="007C1CF3"/>
    <w:rsid w:val="007C3AC4"/>
    <w:rsid w:val="007C5FA1"/>
    <w:rsid w:val="007C6039"/>
    <w:rsid w:val="007C78BA"/>
    <w:rsid w:val="007D460A"/>
    <w:rsid w:val="007E0462"/>
    <w:rsid w:val="007E0BF3"/>
    <w:rsid w:val="007E0F0A"/>
    <w:rsid w:val="007E3DAD"/>
    <w:rsid w:val="007E64D6"/>
    <w:rsid w:val="007E7EBE"/>
    <w:rsid w:val="007F2B50"/>
    <w:rsid w:val="007F5155"/>
    <w:rsid w:val="007F6A0E"/>
    <w:rsid w:val="0080397D"/>
    <w:rsid w:val="008073C8"/>
    <w:rsid w:val="00812448"/>
    <w:rsid w:val="00813CA0"/>
    <w:rsid w:val="00815D1B"/>
    <w:rsid w:val="008171AE"/>
    <w:rsid w:val="00822163"/>
    <w:rsid w:val="00826B0C"/>
    <w:rsid w:val="00827E25"/>
    <w:rsid w:val="0083190F"/>
    <w:rsid w:val="008337AC"/>
    <w:rsid w:val="00834EAF"/>
    <w:rsid w:val="0084144F"/>
    <w:rsid w:val="00845EDA"/>
    <w:rsid w:val="00847EBF"/>
    <w:rsid w:val="00851EE1"/>
    <w:rsid w:val="00852605"/>
    <w:rsid w:val="00856631"/>
    <w:rsid w:val="00863A3F"/>
    <w:rsid w:val="0086707C"/>
    <w:rsid w:val="00871729"/>
    <w:rsid w:val="00875FB6"/>
    <w:rsid w:val="0088147F"/>
    <w:rsid w:val="00890E9D"/>
    <w:rsid w:val="00891616"/>
    <w:rsid w:val="00895AA4"/>
    <w:rsid w:val="008A0859"/>
    <w:rsid w:val="008A3532"/>
    <w:rsid w:val="008B0C68"/>
    <w:rsid w:val="008B267A"/>
    <w:rsid w:val="008B4C56"/>
    <w:rsid w:val="008B7AEE"/>
    <w:rsid w:val="008C155C"/>
    <w:rsid w:val="008C5A78"/>
    <w:rsid w:val="008D0EBE"/>
    <w:rsid w:val="008E70FF"/>
    <w:rsid w:val="008E7F2C"/>
    <w:rsid w:val="008F2323"/>
    <w:rsid w:val="008F24EF"/>
    <w:rsid w:val="008F46BC"/>
    <w:rsid w:val="008F721A"/>
    <w:rsid w:val="0090087A"/>
    <w:rsid w:val="00906EF5"/>
    <w:rsid w:val="00907F89"/>
    <w:rsid w:val="009101CE"/>
    <w:rsid w:val="009106FE"/>
    <w:rsid w:val="00911F23"/>
    <w:rsid w:val="009124E4"/>
    <w:rsid w:val="00913BA9"/>
    <w:rsid w:val="0093023A"/>
    <w:rsid w:val="00930DB7"/>
    <w:rsid w:val="00932069"/>
    <w:rsid w:val="00932424"/>
    <w:rsid w:val="00932EDE"/>
    <w:rsid w:val="00953EA2"/>
    <w:rsid w:val="00963D1D"/>
    <w:rsid w:val="009643FE"/>
    <w:rsid w:val="009708AE"/>
    <w:rsid w:val="00975278"/>
    <w:rsid w:val="0097619F"/>
    <w:rsid w:val="00977194"/>
    <w:rsid w:val="009777E8"/>
    <w:rsid w:val="0098793E"/>
    <w:rsid w:val="00993F87"/>
    <w:rsid w:val="009A072D"/>
    <w:rsid w:val="009A44FB"/>
    <w:rsid w:val="009A535A"/>
    <w:rsid w:val="009B20D0"/>
    <w:rsid w:val="009B3EB3"/>
    <w:rsid w:val="009B75E9"/>
    <w:rsid w:val="009C3728"/>
    <w:rsid w:val="009C5AFE"/>
    <w:rsid w:val="009D3314"/>
    <w:rsid w:val="009D74B5"/>
    <w:rsid w:val="009E3113"/>
    <w:rsid w:val="009E6497"/>
    <w:rsid w:val="009F6EE6"/>
    <w:rsid w:val="00A03BD0"/>
    <w:rsid w:val="00A06358"/>
    <w:rsid w:val="00A127BA"/>
    <w:rsid w:val="00A2143C"/>
    <w:rsid w:val="00A252F0"/>
    <w:rsid w:val="00A25D9F"/>
    <w:rsid w:val="00A34E03"/>
    <w:rsid w:val="00A365E2"/>
    <w:rsid w:val="00A41ACB"/>
    <w:rsid w:val="00A44187"/>
    <w:rsid w:val="00A45167"/>
    <w:rsid w:val="00A5378F"/>
    <w:rsid w:val="00A543CC"/>
    <w:rsid w:val="00A55568"/>
    <w:rsid w:val="00A56B7D"/>
    <w:rsid w:val="00A56C71"/>
    <w:rsid w:val="00A56FEA"/>
    <w:rsid w:val="00A57D89"/>
    <w:rsid w:val="00A623A7"/>
    <w:rsid w:val="00A64685"/>
    <w:rsid w:val="00A66E5B"/>
    <w:rsid w:val="00A72CA9"/>
    <w:rsid w:val="00A74BCB"/>
    <w:rsid w:val="00A75BDF"/>
    <w:rsid w:val="00A83526"/>
    <w:rsid w:val="00A847B8"/>
    <w:rsid w:val="00A86220"/>
    <w:rsid w:val="00A934AB"/>
    <w:rsid w:val="00A95628"/>
    <w:rsid w:val="00A96A30"/>
    <w:rsid w:val="00AA0AF4"/>
    <w:rsid w:val="00AA2A35"/>
    <w:rsid w:val="00AA51BE"/>
    <w:rsid w:val="00AB5345"/>
    <w:rsid w:val="00AB6F6B"/>
    <w:rsid w:val="00AB7533"/>
    <w:rsid w:val="00AC46CF"/>
    <w:rsid w:val="00AD210F"/>
    <w:rsid w:val="00AE1E09"/>
    <w:rsid w:val="00AE4F9C"/>
    <w:rsid w:val="00AE7811"/>
    <w:rsid w:val="00AF1CE2"/>
    <w:rsid w:val="00AF1D29"/>
    <w:rsid w:val="00AF59D5"/>
    <w:rsid w:val="00AF76ED"/>
    <w:rsid w:val="00AF78A2"/>
    <w:rsid w:val="00B013F8"/>
    <w:rsid w:val="00B0492F"/>
    <w:rsid w:val="00B05849"/>
    <w:rsid w:val="00B24161"/>
    <w:rsid w:val="00B25A59"/>
    <w:rsid w:val="00B272FE"/>
    <w:rsid w:val="00B27DA3"/>
    <w:rsid w:val="00B3038E"/>
    <w:rsid w:val="00B318A2"/>
    <w:rsid w:val="00B32C85"/>
    <w:rsid w:val="00B32EEF"/>
    <w:rsid w:val="00B3597F"/>
    <w:rsid w:val="00B35FB7"/>
    <w:rsid w:val="00B41D3A"/>
    <w:rsid w:val="00B4386B"/>
    <w:rsid w:val="00B503BC"/>
    <w:rsid w:val="00B50BA6"/>
    <w:rsid w:val="00B53AED"/>
    <w:rsid w:val="00B710FC"/>
    <w:rsid w:val="00B71D49"/>
    <w:rsid w:val="00B76D84"/>
    <w:rsid w:val="00B875A9"/>
    <w:rsid w:val="00B9179B"/>
    <w:rsid w:val="00B96B87"/>
    <w:rsid w:val="00B96E60"/>
    <w:rsid w:val="00BA0A61"/>
    <w:rsid w:val="00BA4815"/>
    <w:rsid w:val="00BA4DCF"/>
    <w:rsid w:val="00BA4E84"/>
    <w:rsid w:val="00BB1EA8"/>
    <w:rsid w:val="00BB6053"/>
    <w:rsid w:val="00BB71FD"/>
    <w:rsid w:val="00BC171F"/>
    <w:rsid w:val="00BC1B8B"/>
    <w:rsid w:val="00BC22EB"/>
    <w:rsid w:val="00BC3B80"/>
    <w:rsid w:val="00BC76FA"/>
    <w:rsid w:val="00BD3067"/>
    <w:rsid w:val="00BD3996"/>
    <w:rsid w:val="00BE3BD3"/>
    <w:rsid w:val="00BF1EA5"/>
    <w:rsid w:val="00C0019E"/>
    <w:rsid w:val="00C11D09"/>
    <w:rsid w:val="00C1696C"/>
    <w:rsid w:val="00C202BC"/>
    <w:rsid w:val="00C316F0"/>
    <w:rsid w:val="00C318D0"/>
    <w:rsid w:val="00C32589"/>
    <w:rsid w:val="00C3430F"/>
    <w:rsid w:val="00C35C4A"/>
    <w:rsid w:val="00C5062C"/>
    <w:rsid w:val="00C50714"/>
    <w:rsid w:val="00C50925"/>
    <w:rsid w:val="00C571E8"/>
    <w:rsid w:val="00C61373"/>
    <w:rsid w:val="00C6316D"/>
    <w:rsid w:val="00C65153"/>
    <w:rsid w:val="00C66779"/>
    <w:rsid w:val="00C70DDF"/>
    <w:rsid w:val="00C715DC"/>
    <w:rsid w:val="00C7463C"/>
    <w:rsid w:val="00C816EF"/>
    <w:rsid w:val="00C819F5"/>
    <w:rsid w:val="00C83143"/>
    <w:rsid w:val="00C846C3"/>
    <w:rsid w:val="00C84DAC"/>
    <w:rsid w:val="00C86445"/>
    <w:rsid w:val="00C92CAB"/>
    <w:rsid w:val="00C93524"/>
    <w:rsid w:val="00C94818"/>
    <w:rsid w:val="00C9691C"/>
    <w:rsid w:val="00C97522"/>
    <w:rsid w:val="00C976EA"/>
    <w:rsid w:val="00CA0D2D"/>
    <w:rsid w:val="00CA114D"/>
    <w:rsid w:val="00CB4679"/>
    <w:rsid w:val="00CB7167"/>
    <w:rsid w:val="00CB7E1E"/>
    <w:rsid w:val="00CC0CC8"/>
    <w:rsid w:val="00CC2746"/>
    <w:rsid w:val="00CD033D"/>
    <w:rsid w:val="00CD506C"/>
    <w:rsid w:val="00CD5B4A"/>
    <w:rsid w:val="00CD77CD"/>
    <w:rsid w:val="00CF3A9D"/>
    <w:rsid w:val="00D007B2"/>
    <w:rsid w:val="00D048BF"/>
    <w:rsid w:val="00D04C4F"/>
    <w:rsid w:val="00D117CE"/>
    <w:rsid w:val="00D16AFF"/>
    <w:rsid w:val="00D17B96"/>
    <w:rsid w:val="00D20E28"/>
    <w:rsid w:val="00D2157E"/>
    <w:rsid w:val="00D319AB"/>
    <w:rsid w:val="00D3442A"/>
    <w:rsid w:val="00D35172"/>
    <w:rsid w:val="00D3715C"/>
    <w:rsid w:val="00D51B04"/>
    <w:rsid w:val="00D51FD4"/>
    <w:rsid w:val="00D52586"/>
    <w:rsid w:val="00D5272C"/>
    <w:rsid w:val="00D5641C"/>
    <w:rsid w:val="00D57A07"/>
    <w:rsid w:val="00D6089A"/>
    <w:rsid w:val="00D628EF"/>
    <w:rsid w:val="00D62C4F"/>
    <w:rsid w:val="00D645B9"/>
    <w:rsid w:val="00D661F6"/>
    <w:rsid w:val="00D749A7"/>
    <w:rsid w:val="00D74A8F"/>
    <w:rsid w:val="00D8191B"/>
    <w:rsid w:val="00D862DE"/>
    <w:rsid w:val="00D865D6"/>
    <w:rsid w:val="00D86915"/>
    <w:rsid w:val="00D930A6"/>
    <w:rsid w:val="00D9357B"/>
    <w:rsid w:val="00DA57E5"/>
    <w:rsid w:val="00DA7769"/>
    <w:rsid w:val="00DB7868"/>
    <w:rsid w:val="00DC10B3"/>
    <w:rsid w:val="00DC15A5"/>
    <w:rsid w:val="00DC46D4"/>
    <w:rsid w:val="00DC5AC9"/>
    <w:rsid w:val="00DC62A7"/>
    <w:rsid w:val="00DD3C08"/>
    <w:rsid w:val="00DD5CA6"/>
    <w:rsid w:val="00DD6C56"/>
    <w:rsid w:val="00DD6FBA"/>
    <w:rsid w:val="00DE078E"/>
    <w:rsid w:val="00DE1EEE"/>
    <w:rsid w:val="00DE37AA"/>
    <w:rsid w:val="00DE3962"/>
    <w:rsid w:val="00DE6418"/>
    <w:rsid w:val="00DF2608"/>
    <w:rsid w:val="00DF36A5"/>
    <w:rsid w:val="00DF48D1"/>
    <w:rsid w:val="00DF62F1"/>
    <w:rsid w:val="00E02B7B"/>
    <w:rsid w:val="00E04400"/>
    <w:rsid w:val="00E056D8"/>
    <w:rsid w:val="00E127B9"/>
    <w:rsid w:val="00E233E9"/>
    <w:rsid w:val="00E335B0"/>
    <w:rsid w:val="00E34E0D"/>
    <w:rsid w:val="00E407C4"/>
    <w:rsid w:val="00E40AC9"/>
    <w:rsid w:val="00E45478"/>
    <w:rsid w:val="00E45DA2"/>
    <w:rsid w:val="00E466DC"/>
    <w:rsid w:val="00E46E37"/>
    <w:rsid w:val="00E46F3C"/>
    <w:rsid w:val="00E62223"/>
    <w:rsid w:val="00E65D3B"/>
    <w:rsid w:val="00E661A9"/>
    <w:rsid w:val="00E71873"/>
    <w:rsid w:val="00E74A3C"/>
    <w:rsid w:val="00E75DE3"/>
    <w:rsid w:val="00E83B00"/>
    <w:rsid w:val="00E930A1"/>
    <w:rsid w:val="00E943A3"/>
    <w:rsid w:val="00E9533F"/>
    <w:rsid w:val="00EA37DA"/>
    <w:rsid w:val="00EB1EB6"/>
    <w:rsid w:val="00EB351E"/>
    <w:rsid w:val="00EB40B4"/>
    <w:rsid w:val="00EB71D1"/>
    <w:rsid w:val="00EB79AB"/>
    <w:rsid w:val="00EC1243"/>
    <w:rsid w:val="00EC221C"/>
    <w:rsid w:val="00EC5822"/>
    <w:rsid w:val="00EC62FD"/>
    <w:rsid w:val="00EC6A7C"/>
    <w:rsid w:val="00EC7178"/>
    <w:rsid w:val="00ED0B1C"/>
    <w:rsid w:val="00ED52D2"/>
    <w:rsid w:val="00ED579D"/>
    <w:rsid w:val="00ED7EAB"/>
    <w:rsid w:val="00EE4D49"/>
    <w:rsid w:val="00EF5108"/>
    <w:rsid w:val="00EF5D5C"/>
    <w:rsid w:val="00F00344"/>
    <w:rsid w:val="00F11882"/>
    <w:rsid w:val="00F1597E"/>
    <w:rsid w:val="00F1731F"/>
    <w:rsid w:val="00F3243B"/>
    <w:rsid w:val="00F338B6"/>
    <w:rsid w:val="00F3506D"/>
    <w:rsid w:val="00F40BCF"/>
    <w:rsid w:val="00F4148D"/>
    <w:rsid w:val="00F432F4"/>
    <w:rsid w:val="00F448B2"/>
    <w:rsid w:val="00F44BBF"/>
    <w:rsid w:val="00F44D9D"/>
    <w:rsid w:val="00F52B2B"/>
    <w:rsid w:val="00F5480C"/>
    <w:rsid w:val="00F629FE"/>
    <w:rsid w:val="00F636BB"/>
    <w:rsid w:val="00F6390D"/>
    <w:rsid w:val="00F67D31"/>
    <w:rsid w:val="00F705BC"/>
    <w:rsid w:val="00F76904"/>
    <w:rsid w:val="00F818A3"/>
    <w:rsid w:val="00F841D9"/>
    <w:rsid w:val="00F92C20"/>
    <w:rsid w:val="00F93F59"/>
    <w:rsid w:val="00F95B87"/>
    <w:rsid w:val="00FA140F"/>
    <w:rsid w:val="00FA4B6A"/>
    <w:rsid w:val="00FB0F05"/>
    <w:rsid w:val="00FB1A46"/>
    <w:rsid w:val="00FB1B06"/>
    <w:rsid w:val="00FC1E7B"/>
    <w:rsid w:val="00FC25B7"/>
    <w:rsid w:val="00FD60D9"/>
    <w:rsid w:val="00FE4B71"/>
    <w:rsid w:val="00FF2E8C"/>
    <w:rsid w:val="00FF740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9C780B"/>
  <w15:docId w15:val="{0EEFC698-1274-43B4-AD7D-173140748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936"/>
    <w:pPr>
      <w:spacing w:after="200" w:line="276" w:lineRule="auto"/>
    </w:pPr>
    <w:rPr>
      <w:sz w:val="22"/>
      <w:szCs w:val="22"/>
      <w:lang w:eastAsia="en-US"/>
    </w:rPr>
  </w:style>
  <w:style w:type="paragraph" w:styleId="Ttulo1">
    <w:name w:val="heading 1"/>
    <w:basedOn w:val="Normal"/>
    <w:next w:val="Normal"/>
    <w:link w:val="Ttulo1Char"/>
    <w:uiPriority w:val="9"/>
    <w:qFormat/>
    <w:rsid w:val="001848C5"/>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har"/>
    <w:qFormat/>
    <w:rsid w:val="001212E3"/>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1212E3"/>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504EE"/>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4504EE"/>
    <w:rPr>
      <w:rFonts w:ascii="Arial" w:eastAsia="Times New Roman" w:hAnsi="Arial" w:cs="Times New Roman"/>
      <w:sz w:val="24"/>
      <w:szCs w:val="20"/>
      <w:lang w:val="en-US"/>
    </w:rPr>
  </w:style>
  <w:style w:type="character" w:styleId="Forte">
    <w:name w:val="Strong"/>
    <w:uiPriority w:val="22"/>
    <w:qFormat/>
    <w:rsid w:val="007C6039"/>
    <w:rPr>
      <w:b/>
      <w:bCs/>
    </w:rPr>
  </w:style>
  <w:style w:type="table" w:styleId="Tabelacomgrade">
    <w:name w:val="Table Grid"/>
    <w:basedOn w:val="Tabelanormal"/>
    <w:uiPriority w:val="59"/>
    <w:rsid w:val="00A25D9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odap">
    <w:name w:val="footer"/>
    <w:basedOn w:val="Normal"/>
    <w:link w:val="RodapChar"/>
    <w:uiPriority w:val="99"/>
    <w:unhideWhenUsed/>
    <w:rsid w:val="00E335B0"/>
    <w:pPr>
      <w:tabs>
        <w:tab w:val="center" w:pos="4252"/>
        <w:tab w:val="right" w:pos="8504"/>
      </w:tabs>
    </w:pPr>
  </w:style>
  <w:style w:type="character" w:customStyle="1" w:styleId="RodapChar">
    <w:name w:val="Rodapé Char"/>
    <w:basedOn w:val="Fontepargpadro"/>
    <w:link w:val="Rodap"/>
    <w:uiPriority w:val="99"/>
    <w:rsid w:val="00E335B0"/>
    <w:rPr>
      <w:sz w:val="22"/>
      <w:szCs w:val="22"/>
      <w:lang w:eastAsia="en-US"/>
    </w:rPr>
  </w:style>
  <w:style w:type="character" w:styleId="Hyperlink">
    <w:name w:val="Hyperlink"/>
    <w:basedOn w:val="Fontepargpadro"/>
    <w:unhideWhenUsed/>
    <w:rsid w:val="00E335B0"/>
    <w:rPr>
      <w:color w:val="0000FF"/>
      <w:u w:val="single"/>
    </w:rPr>
  </w:style>
  <w:style w:type="character" w:customStyle="1" w:styleId="Ttulo2Char">
    <w:name w:val="Título 2 Char"/>
    <w:basedOn w:val="Fontepargpadro"/>
    <w:link w:val="Ttulo2"/>
    <w:rsid w:val="001212E3"/>
    <w:rPr>
      <w:rFonts w:ascii="Arial" w:eastAsia="Times New Roman" w:hAnsi="Arial" w:cs="Arial"/>
      <w:b/>
      <w:i/>
      <w:sz w:val="24"/>
      <w:szCs w:val="24"/>
      <w:lang w:eastAsia="ar-SA"/>
    </w:rPr>
  </w:style>
  <w:style w:type="character" w:customStyle="1" w:styleId="Ttulo3Char">
    <w:name w:val="Título 3 Char"/>
    <w:basedOn w:val="Fontepargpadro"/>
    <w:link w:val="Ttulo3"/>
    <w:rsid w:val="001212E3"/>
    <w:rPr>
      <w:rFonts w:ascii="Times New Roman" w:eastAsia="Times New Roman" w:hAnsi="Times New Roman"/>
      <w:b/>
      <w:sz w:val="24"/>
      <w:szCs w:val="24"/>
      <w:lang w:eastAsia="ar-SA"/>
    </w:rPr>
  </w:style>
  <w:style w:type="paragraph" w:styleId="NormalWeb">
    <w:name w:val="Normal (Web)"/>
    <w:basedOn w:val="Normal"/>
    <w:uiPriority w:val="99"/>
    <w:rsid w:val="001212E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1">
    <w:name w:val="c1"/>
    <w:basedOn w:val="Normal"/>
    <w:uiPriority w:val="99"/>
    <w:rsid w:val="000224F0"/>
    <w:pPr>
      <w:widowControl w:val="0"/>
      <w:autoSpaceDE w:val="0"/>
      <w:spacing w:after="0" w:line="240" w:lineRule="atLeast"/>
      <w:jc w:val="center"/>
    </w:pPr>
    <w:rPr>
      <w:rFonts w:ascii="Times New Roman" w:eastAsia="Times New Roman" w:hAnsi="Times New Roman"/>
      <w:sz w:val="24"/>
      <w:szCs w:val="24"/>
      <w:lang w:val="en-US" w:eastAsia="ar-SA"/>
    </w:rPr>
  </w:style>
  <w:style w:type="character" w:styleId="Refdecomentrio">
    <w:name w:val="annotation reference"/>
    <w:basedOn w:val="Fontepargpadro"/>
    <w:uiPriority w:val="99"/>
    <w:semiHidden/>
    <w:unhideWhenUsed/>
    <w:rsid w:val="009D74B5"/>
    <w:rPr>
      <w:sz w:val="16"/>
      <w:szCs w:val="16"/>
    </w:rPr>
  </w:style>
  <w:style w:type="paragraph" w:styleId="Textodecomentrio">
    <w:name w:val="annotation text"/>
    <w:basedOn w:val="Normal"/>
    <w:link w:val="TextodecomentrioChar"/>
    <w:uiPriority w:val="99"/>
    <w:unhideWhenUsed/>
    <w:rsid w:val="009D74B5"/>
    <w:pPr>
      <w:spacing w:line="240" w:lineRule="auto"/>
    </w:pPr>
    <w:rPr>
      <w:sz w:val="20"/>
      <w:szCs w:val="20"/>
    </w:rPr>
  </w:style>
  <w:style w:type="character" w:customStyle="1" w:styleId="TextodecomentrioChar">
    <w:name w:val="Texto de comentário Char"/>
    <w:basedOn w:val="Fontepargpadro"/>
    <w:link w:val="Textodecomentrio"/>
    <w:uiPriority w:val="99"/>
    <w:rsid w:val="009D74B5"/>
    <w:rPr>
      <w:lang w:eastAsia="en-US"/>
    </w:rPr>
  </w:style>
  <w:style w:type="paragraph" w:styleId="Assuntodocomentrio">
    <w:name w:val="annotation subject"/>
    <w:basedOn w:val="Textodecomentrio"/>
    <w:next w:val="Textodecomentrio"/>
    <w:link w:val="AssuntodocomentrioChar"/>
    <w:uiPriority w:val="99"/>
    <w:semiHidden/>
    <w:unhideWhenUsed/>
    <w:rsid w:val="009D74B5"/>
    <w:rPr>
      <w:b/>
      <w:bCs/>
    </w:rPr>
  </w:style>
  <w:style w:type="character" w:customStyle="1" w:styleId="AssuntodocomentrioChar">
    <w:name w:val="Assunto do comentário Char"/>
    <w:basedOn w:val="TextodecomentrioChar"/>
    <w:link w:val="Assuntodocomentrio"/>
    <w:uiPriority w:val="99"/>
    <w:semiHidden/>
    <w:rsid w:val="009D74B5"/>
    <w:rPr>
      <w:b/>
      <w:bCs/>
      <w:lang w:eastAsia="en-US"/>
    </w:rPr>
  </w:style>
  <w:style w:type="paragraph" w:styleId="Textodebalo">
    <w:name w:val="Balloon Text"/>
    <w:basedOn w:val="Normal"/>
    <w:link w:val="TextodebaloChar"/>
    <w:uiPriority w:val="99"/>
    <w:semiHidden/>
    <w:unhideWhenUsed/>
    <w:rsid w:val="009D74B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D74B5"/>
    <w:rPr>
      <w:rFonts w:ascii="Segoe UI" w:hAnsi="Segoe UI" w:cs="Segoe UI"/>
      <w:sz w:val="18"/>
      <w:szCs w:val="18"/>
      <w:lang w:eastAsia="en-US"/>
    </w:rPr>
  </w:style>
  <w:style w:type="paragraph" w:styleId="PargrafodaLista">
    <w:name w:val="List Paragraph"/>
    <w:basedOn w:val="Normal"/>
    <w:uiPriority w:val="34"/>
    <w:qFormat/>
    <w:rsid w:val="0067554E"/>
    <w:pPr>
      <w:ind w:left="720"/>
      <w:contextualSpacing/>
    </w:pPr>
  </w:style>
  <w:style w:type="character" w:customStyle="1" w:styleId="tex3b">
    <w:name w:val="tex3b"/>
    <w:basedOn w:val="Fontepargpadro"/>
    <w:rsid w:val="003B44F3"/>
  </w:style>
  <w:style w:type="character" w:customStyle="1" w:styleId="tex3">
    <w:name w:val="tex3"/>
    <w:basedOn w:val="Fontepargpadro"/>
    <w:rsid w:val="003B44F3"/>
  </w:style>
  <w:style w:type="paragraph" w:styleId="Corpodetexto">
    <w:name w:val="Body Text"/>
    <w:basedOn w:val="Normal"/>
    <w:link w:val="CorpodetextoChar1"/>
    <w:uiPriority w:val="1"/>
    <w:qFormat/>
    <w:rsid w:val="00E71873"/>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E71873"/>
    <w:rPr>
      <w:sz w:val="22"/>
      <w:szCs w:val="22"/>
      <w:lang w:eastAsia="en-US"/>
    </w:rPr>
  </w:style>
  <w:style w:type="character" w:customStyle="1" w:styleId="CorpodetextoChar1">
    <w:name w:val="Corpo de texto Char1"/>
    <w:link w:val="Corpodetexto"/>
    <w:uiPriority w:val="1"/>
    <w:rsid w:val="00E71873"/>
    <w:rPr>
      <w:rFonts w:ascii="Times New Roman" w:eastAsia="Times New Roman" w:hAnsi="Times New Roman"/>
      <w:b/>
      <w:sz w:val="24"/>
      <w:lang w:val="x-none" w:eastAsia="zh-CN"/>
    </w:rPr>
  </w:style>
  <w:style w:type="character" w:customStyle="1" w:styleId="Ttulo1Char">
    <w:name w:val="Título 1 Char"/>
    <w:basedOn w:val="Fontepargpadro"/>
    <w:link w:val="Ttulo1"/>
    <w:uiPriority w:val="9"/>
    <w:rsid w:val="001848C5"/>
    <w:rPr>
      <w:rFonts w:ascii="Cambria" w:eastAsia="Times New Roman" w:hAnsi="Cambria"/>
      <w:b/>
      <w:bCs/>
      <w:kern w:val="32"/>
      <w:sz w:val="32"/>
      <w:szCs w:val="32"/>
      <w:lang w:eastAsia="en-US"/>
    </w:rPr>
  </w:style>
  <w:style w:type="paragraph" w:customStyle="1" w:styleId="Default">
    <w:name w:val="Default"/>
    <w:rsid w:val="00DD6C56"/>
    <w:pPr>
      <w:suppressAutoHyphens/>
      <w:autoSpaceDE w:val="0"/>
    </w:pPr>
    <w:rPr>
      <w:rFonts w:ascii="Arial" w:eastAsia="Times New Roman" w:hAnsi="Arial" w:cs="Arial"/>
      <w:color w:val="000000"/>
      <w:sz w:val="24"/>
      <w:szCs w:val="24"/>
      <w:lang w:eastAsia="zh-CN"/>
    </w:rPr>
  </w:style>
  <w:style w:type="paragraph" w:styleId="SemEspaamento">
    <w:name w:val="No Spacing"/>
    <w:uiPriority w:val="1"/>
    <w:qFormat/>
    <w:rsid w:val="00251657"/>
    <w:rPr>
      <w:rFonts w:asciiTheme="minorHAnsi" w:eastAsiaTheme="minorHAnsi" w:hAnsiTheme="minorHAnsi" w:cstheme="minorBidi"/>
      <w:sz w:val="22"/>
      <w:szCs w:val="22"/>
      <w:lang w:eastAsia="en-US"/>
    </w:rPr>
  </w:style>
  <w:style w:type="paragraph" w:customStyle="1" w:styleId="xmsonormal">
    <w:name w:val="x_msonormal"/>
    <w:basedOn w:val="Normal"/>
    <w:rsid w:val="00A74BCB"/>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Standard">
    <w:name w:val="Standard"/>
    <w:rsid w:val="009D3314"/>
    <w:pPr>
      <w:suppressAutoHyphens/>
      <w:autoSpaceDN w:val="0"/>
      <w:textAlignment w:val="baseline"/>
    </w:pPr>
    <w:rPr>
      <w:rFonts w:ascii="Times New Roman" w:eastAsia="Times New Roman" w:hAnsi="Times New Roman"/>
      <w:kern w:val="3"/>
      <w:sz w:val="24"/>
      <w:szCs w:val="24"/>
      <w:lang w:eastAsia="zh-CN"/>
    </w:rPr>
  </w:style>
  <w:style w:type="paragraph" w:customStyle="1" w:styleId="texto">
    <w:name w:val="texto"/>
    <w:rsid w:val="0090087A"/>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ascii="Times New Roman" w:eastAsia="Times New Roman" w:hAnsi="Times New Roman"/>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267849">
      <w:bodyDiv w:val="1"/>
      <w:marLeft w:val="0"/>
      <w:marRight w:val="0"/>
      <w:marTop w:val="0"/>
      <w:marBottom w:val="0"/>
      <w:divBdr>
        <w:top w:val="none" w:sz="0" w:space="0" w:color="auto"/>
        <w:left w:val="none" w:sz="0" w:space="0" w:color="auto"/>
        <w:bottom w:val="none" w:sz="0" w:space="0" w:color="auto"/>
        <w:right w:val="none" w:sz="0" w:space="0" w:color="auto"/>
      </w:divBdr>
    </w:div>
    <w:div w:id="1545602524">
      <w:bodyDiv w:val="1"/>
      <w:marLeft w:val="0"/>
      <w:marRight w:val="0"/>
      <w:marTop w:val="0"/>
      <w:marBottom w:val="0"/>
      <w:divBdr>
        <w:top w:val="none" w:sz="0" w:space="0" w:color="auto"/>
        <w:left w:val="none" w:sz="0" w:space="0" w:color="auto"/>
        <w:bottom w:val="none" w:sz="0" w:space="0" w:color="auto"/>
        <w:right w:val="none" w:sz="0" w:space="0" w:color="auto"/>
      </w:divBdr>
    </w:div>
    <w:div w:id="1559046793">
      <w:bodyDiv w:val="1"/>
      <w:marLeft w:val="0"/>
      <w:marRight w:val="0"/>
      <w:marTop w:val="0"/>
      <w:marBottom w:val="0"/>
      <w:divBdr>
        <w:top w:val="none" w:sz="0" w:space="0" w:color="auto"/>
        <w:left w:val="none" w:sz="0" w:space="0" w:color="auto"/>
        <w:bottom w:val="none" w:sz="0" w:space="0" w:color="auto"/>
        <w:right w:val="none" w:sz="0" w:space="0" w:color="auto"/>
      </w:divBdr>
    </w:div>
    <w:div w:id="1731273026">
      <w:bodyDiv w:val="1"/>
      <w:marLeft w:val="0"/>
      <w:marRight w:val="0"/>
      <w:marTop w:val="0"/>
      <w:marBottom w:val="0"/>
      <w:divBdr>
        <w:top w:val="none" w:sz="0" w:space="0" w:color="auto"/>
        <w:left w:val="none" w:sz="0" w:space="0" w:color="auto"/>
        <w:bottom w:val="none" w:sz="0" w:space="0" w:color="auto"/>
        <w:right w:val="none" w:sz="0" w:space="0" w:color="auto"/>
      </w:divBdr>
    </w:div>
    <w:div w:id="2050035549">
      <w:bodyDiv w:val="1"/>
      <w:marLeft w:val="0"/>
      <w:marRight w:val="0"/>
      <w:marTop w:val="0"/>
      <w:marBottom w:val="0"/>
      <w:divBdr>
        <w:top w:val="none" w:sz="0" w:space="0" w:color="auto"/>
        <w:left w:val="none" w:sz="0" w:space="0" w:color="auto"/>
        <w:bottom w:val="none" w:sz="0" w:space="0" w:color="auto"/>
        <w:right w:val="none" w:sz="0" w:space="0" w:color="auto"/>
      </w:divBdr>
    </w:div>
    <w:div w:id="2078505498">
      <w:bodyDiv w:val="1"/>
      <w:marLeft w:val="0"/>
      <w:marRight w:val="0"/>
      <w:marTop w:val="0"/>
      <w:marBottom w:val="0"/>
      <w:divBdr>
        <w:top w:val="none" w:sz="0" w:space="0" w:color="auto"/>
        <w:left w:val="none" w:sz="0" w:space="0" w:color="auto"/>
        <w:bottom w:val="none" w:sz="0" w:space="0" w:color="auto"/>
        <w:right w:val="none" w:sz="0" w:space="0" w:color="auto"/>
      </w:divBdr>
      <w:divsChild>
        <w:div w:id="1662922858">
          <w:marLeft w:val="0"/>
          <w:marRight w:val="0"/>
          <w:marTop w:val="0"/>
          <w:marBottom w:val="0"/>
          <w:divBdr>
            <w:top w:val="none" w:sz="0" w:space="0" w:color="auto"/>
            <w:left w:val="none" w:sz="0" w:space="0" w:color="auto"/>
            <w:bottom w:val="none" w:sz="0" w:space="0" w:color="auto"/>
            <w:right w:val="none" w:sz="0" w:space="0" w:color="auto"/>
          </w:divBdr>
        </w:div>
        <w:div w:id="1801264069">
          <w:marLeft w:val="0"/>
          <w:marRight w:val="0"/>
          <w:marTop w:val="0"/>
          <w:marBottom w:val="0"/>
          <w:divBdr>
            <w:top w:val="none" w:sz="0" w:space="0" w:color="auto"/>
            <w:left w:val="none" w:sz="0" w:space="0" w:color="auto"/>
            <w:bottom w:val="none" w:sz="0" w:space="0" w:color="auto"/>
            <w:right w:val="none" w:sz="0" w:space="0" w:color="auto"/>
          </w:divBdr>
          <w:divsChild>
            <w:div w:id="2057271974">
              <w:marLeft w:val="0"/>
              <w:marRight w:val="0"/>
              <w:marTop w:val="0"/>
              <w:marBottom w:val="0"/>
              <w:divBdr>
                <w:top w:val="none" w:sz="0" w:space="0" w:color="auto"/>
                <w:left w:val="none" w:sz="0" w:space="0" w:color="auto"/>
                <w:bottom w:val="none" w:sz="0" w:space="0" w:color="auto"/>
                <w:right w:val="none" w:sz="0" w:space="0" w:color="auto"/>
              </w:divBdr>
            </w:div>
          </w:divsChild>
        </w:div>
        <w:div w:id="14032129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9679;%20comprasitaguara@hotmail.com" TargetMode="External"/><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4D235-142C-41E6-A966-B7A097A83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1140</TotalTime>
  <Pages>12</Pages>
  <Words>3827</Words>
  <Characters>20668</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24447</CharactersWithSpaces>
  <SharedDoc>false</SharedDoc>
  <HLinks>
    <vt:vector size="18" baseType="variant">
      <vt:variant>
        <vt:i4>589875</vt:i4>
      </vt:variant>
      <vt:variant>
        <vt:i4>0</vt:i4>
      </vt:variant>
      <vt:variant>
        <vt:i4>0</vt:i4>
      </vt:variant>
      <vt:variant>
        <vt:i4>5</vt:i4>
      </vt:variant>
      <vt:variant>
        <vt:lpwstr>mailto:acitaguara@gmail.com</vt:lpwstr>
      </vt:variant>
      <vt:variant>
        <vt:lpwstr/>
      </vt:variant>
      <vt:variant>
        <vt:i4>6357073</vt:i4>
      </vt:variant>
      <vt:variant>
        <vt:i4>3</vt:i4>
      </vt:variant>
      <vt:variant>
        <vt:i4>0</vt:i4>
      </vt:variant>
      <vt:variant>
        <vt:i4>5</vt:i4>
      </vt:variant>
      <vt:variant>
        <vt:lpwstr>mailto:comprasitaguara@hotmail.com</vt:lpwstr>
      </vt:variant>
      <vt:variant>
        <vt:lpwstr/>
      </vt:variant>
      <vt:variant>
        <vt:i4>3211315</vt:i4>
      </vt:variant>
      <vt:variant>
        <vt:i4>0</vt:i4>
      </vt:variant>
      <vt:variant>
        <vt:i4>0</vt:i4>
      </vt:variant>
      <vt:variant>
        <vt:i4>5</vt:i4>
      </vt:variant>
      <vt:variant>
        <vt:lpwstr>http://www.itaguara.mg.gov.br/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Marcela</dc:creator>
  <cp:lastModifiedBy>Usuario</cp:lastModifiedBy>
  <cp:revision>31</cp:revision>
  <cp:lastPrinted>2024-10-16T16:21:00Z</cp:lastPrinted>
  <dcterms:created xsi:type="dcterms:W3CDTF">2024-10-16T14:09:00Z</dcterms:created>
  <dcterms:modified xsi:type="dcterms:W3CDTF">2026-03-31T13:09:00Z</dcterms:modified>
</cp:coreProperties>
</file>